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E75B" w14:textId="77777777" w:rsidR="00251A27" w:rsidRDefault="00251A27"/>
    <w:p w14:paraId="6F796F3D" w14:textId="77777777" w:rsidR="00251A27" w:rsidRDefault="00251A27"/>
    <w:p w14:paraId="20AD678E" w14:textId="77777777" w:rsidR="00D505E7" w:rsidRDefault="00044FB3">
      <w:r>
        <w:rPr>
          <w:noProof/>
          <w:lang w:eastAsia="en-GB"/>
        </w:rPr>
        <w:drawing>
          <wp:inline distT="0" distB="0" distL="0" distR="0" wp14:anchorId="58658CC2" wp14:editId="4AD5CFF5">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376A77BF"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19"/>
        <w:gridCol w:w="892"/>
        <w:gridCol w:w="1642"/>
        <w:gridCol w:w="936"/>
        <w:gridCol w:w="1465"/>
        <w:gridCol w:w="892"/>
        <w:gridCol w:w="1482"/>
        <w:gridCol w:w="892"/>
      </w:tblGrid>
      <w:tr w:rsidR="0065505A" w:rsidRPr="00220E71" w14:paraId="434C78BA" w14:textId="77777777" w:rsidTr="00044FB3">
        <w:trPr>
          <w:trHeight w:val="1215"/>
        </w:trPr>
        <w:tc>
          <w:tcPr>
            <w:tcW w:w="1321" w:type="dxa"/>
          </w:tcPr>
          <w:p w14:paraId="0A80A6F8" w14:textId="77777777" w:rsidR="00044FB3" w:rsidRPr="00864559" w:rsidRDefault="0065505A" w:rsidP="006B2367">
            <w:pPr>
              <w:jc w:val="center"/>
              <w:rPr>
                <w:rFonts w:ascii="Tahoma" w:hAnsi="Tahoma" w:cs="Tahoma"/>
                <w:b/>
                <w:color w:val="1F497D" w:themeColor="text2"/>
                <w:sz w:val="20"/>
                <w:szCs w:val="20"/>
              </w:rPr>
            </w:pPr>
            <w:r w:rsidRPr="00864559">
              <w:rPr>
                <w:rFonts w:ascii="Tahoma" w:hAnsi="Tahoma" w:cs="Tahoma"/>
                <w:noProof/>
                <w:color w:val="1F497D" w:themeColor="text2"/>
                <w:sz w:val="20"/>
                <w:szCs w:val="20"/>
                <w:lang w:eastAsia="en-GB"/>
              </w:rPr>
              <w:drawing>
                <wp:inline distT="0" distB="0" distL="0" distR="0" wp14:anchorId="0797CFE9" wp14:editId="660FD251">
                  <wp:extent cx="529187" cy="514350"/>
                  <wp:effectExtent l="0" t="0" r="4445" b="0"/>
                  <wp:docPr id="2" name="Picture 2" descr="\\ballacleator\Hospice_Share$\HR\Job Descripts\STAFF CLINICAL ICON FOR POLICIES-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Hospice_Share$\HR\Job Descripts\STAFF CLINICAL ICON FOR POLICIES- White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128" cy="539564"/>
                          </a:xfrm>
                          <a:prstGeom prst="rect">
                            <a:avLst/>
                          </a:prstGeom>
                          <a:noFill/>
                          <a:ln>
                            <a:noFill/>
                          </a:ln>
                        </pic:spPr>
                      </pic:pic>
                    </a:graphicData>
                  </a:graphic>
                </wp:inline>
              </w:drawing>
            </w:r>
          </w:p>
          <w:p w14:paraId="04921DA3" w14:textId="65ADC9A6"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b/>
                <w:color w:val="1F497D" w:themeColor="text2"/>
                <w:sz w:val="20"/>
                <w:szCs w:val="20"/>
              </w:rPr>
              <w:t xml:space="preserve">Clinical </w:t>
            </w:r>
            <w:r w:rsidR="0034416F" w:rsidRPr="00864559">
              <w:rPr>
                <w:rFonts w:ascii="Tahoma" w:hAnsi="Tahoma" w:cs="Tahoma"/>
                <w:b/>
                <w:color w:val="1F497D" w:themeColor="text2"/>
                <w:sz w:val="20"/>
                <w:szCs w:val="20"/>
              </w:rPr>
              <w:t>Employees</w:t>
            </w:r>
          </w:p>
        </w:tc>
        <w:tc>
          <w:tcPr>
            <w:tcW w:w="927" w:type="dxa"/>
          </w:tcPr>
          <w:p w14:paraId="7487A9C3" w14:textId="77777777" w:rsidR="00044FB3" w:rsidRPr="00864559" w:rsidRDefault="00044FB3" w:rsidP="006B2367">
            <w:pPr>
              <w:rPr>
                <w:rFonts w:ascii="Tahoma" w:hAnsi="Tahoma" w:cs="Tahoma"/>
                <w:b/>
                <w:color w:val="1F497D" w:themeColor="text2"/>
                <w:sz w:val="20"/>
                <w:szCs w:val="20"/>
              </w:rPr>
            </w:pPr>
          </w:p>
          <w:p w14:paraId="13889CD9" w14:textId="77777777" w:rsidR="00044FB3" w:rsidRPr="00864559" w:rsidRDefault="00044FB3" w:rsidP="006B2367">
            <w:pPr>
              <w:rPr>
                <w:rFonts w:ascii="Tahoma" w:hAnsi="Tahoma" w:cs="Tahoma"/>
                <w:b/>
                <w:color w:val="1F497D" w:themeColor="text2"/>
                <w:sz w:val="20"/>
                <w:szCs w:val="20"/>
              </w:rPr>
            </w:pPr>
          </w:p>
        </w:tc>
        <w:tc>
          <w:tcPr>
            <w:tcW w:w="1660" w:type="dxa"/>
          </w:tcPr>
          <w:p w14:paraId="7AF5DFCF" w14:textId="77777777"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noProof/>
                <w:color w:val="1F497D" w:themeColor="text2"/>
                <w:sz w:val="20"/>
                <w:szCs w:val="20"/>
                <w:lang w:eastAsia="en-GB"/>
              </w:rPr>
              <w:drawing>
                <wp:inline distT="0" distB="0" distL="0" distR="0" wp14:anchorId="080461DE" wp14:editId="2B2B3F77">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62" cy="516448"/>
                          </a:xfrm>
                          <a:prstGeom prst="rect">
                            <a:avLst/>
                          </a:prstGeom>
                        </pic:spPr>
                      </pic:pic>
                    </a:graphicData>
                  </a:graphic>
                </wp:inline>
              </w:drawing>
            </w:r>
          </w:p>
          <w:p w14:paraId="45980421" w14:textId="73CA07F8"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b/>
                <w:color w:val="1F497D" w:themeColor="text2"/>
                <w:sz w:val="20"/>
                <w:szCs w:val="20"/>
              </w:rPr>
              <w:t xml:space="preserve">Non-Clinical </w:t>
            </w:r>
            <w:r w:rsidR="0034416F" w:rsidRPr="00864559">
              <w:rPr>
                <w:rFonts w:ascii="Tahoma" w:hAnsi="Tahoma" w:cs="Tahoma"/>
                <w:b/>
                <w:color w:val="1F497D" w:themeColor="text2"/>
                <w:sz w:val="20"/>
                <w:szCs w:val="20"/>
              </w:rPr>
              <w:t>Employees</w:t>
            </w:r>
          </w:p>
        </w:tc>
        <w:tc>
          <w:tcPr>
            <w:tcW w:w="927" w:type="dxa"/>
          </w:tcPr>
          <w:p w14:paraId="73E3509C" w14:textId="77777777" w:rsidR="00044FB3" w:rsidRPr="00864559" w:rsidRDefault="00044FB3" w:rsidP="006B2367">
            <w:pPr>
              <w:rPr>
                <w:rFonts w:ascii="Tahoma" w:hAnsi="Tahoma" w:cs="Tahoma"/>
                <w:b/>
                <w:color w:val="1F497D" w:themeColor="text2"/>
                <w:sz w:val="20"/>
                <w:szCs w:val="20"/>
              </w:rPr>
            </w:pPr>
          </w:p>
          <w:p w14:paraId="72985CB7" w14:textId="77777777" w:rsidR="00044FB3" w:rsidRPr="00864559" w:rsidRDefault="000C0113" w:rsidP="006B2367">
            <w:pPr>
              <w:rPr>
                <w:rFonts w:ascii="Tahoma" w:hAnsi="Tahoma" w:cs="Tahoma"/>
                <w:b/>
                <w:color w:val="1F497D" w:themeColor="text2"/>
                <w:sz w:val="20"/>
                <w:szCs w:val="20"/>
              </w:rPr>
            </w:pPr>
            <w:r w:rsidRPr="00864559">
              <w:rPr>
                <w:rFonts w:ascii="Tahoma" w:hAnsi="Tahoma" w:cs="Tahoma"/>
                <w:noProof/>
                <w:color w:val="1F497D" w:themeColor="text2"/>
                <w:sz w:val="20"/>
                <w:szCs w:val="20"/>
                <w:lang w:eastAsia="en-GB"/>
              </w:rPr>
              <w:drawing>
                <wp:inline distT="0" distB="0" distL="0" distR="0" wp14:anchorId="352E8C73" wp14:editId="55CEF7E9">
                  <wp:extent cx="455160" cy="371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474" w:type="dxa"/>
          </w:tcPr>
          <w:p w14:paraId="5A29D5FC" w14:textId="77777777"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noProof/>
                <w:color w:val="1F497D" w:themeColor="text2"/>
                <w:sz w:val="20"/>
                <w:szCs w:val="20"/>
                <w:lang w:eastAsia="en-GB"/>
              </w:rPr>
              <w:drawing>
                <wp:inline distT="0" distB="0" distL="0" distR="0" wp14:anchorId="00098136" wp14:editId="07AEA6BF">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49105" cy="529838"/>
                          </a:xfrm>
                          <a:prstGeom prst="rect">
                            <a:avLst/>
                          </a:prstGeom>
                        </pic:spPr>
                      </pic:pic>
                    </a:graphicData>
                  </a:graphic>
                </wp:inline>
              </w:drawing>
            </w:r>
          </w:p>
          <w:p w14:paraId="120307FB" w14:textId="77777777"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b/>
                <w:color w:val="1F497D" w:themeColor="text2"/>
                <w:sz w:val="20"/>
                <w:szCs w:val="20"/>
              </w:rPr>
              <w:t>Volunteers</w:t>
            </w:r>
          </w:p>
        </w:tc>
        <w:tc>
          <w:tcPr>
            <w:tcW w:w="927" w:type="dxa"/>
          </w:tcPr>
          <w:p w14:paraId="1955DD16" w14:textId="77777777" w:rsidR="00044FB3" w:rsidRPr="00864559" w:rsidRDefault="00044FB3" w:rsidP="006B2367">
            <w:pPr>
              <w:jc w:val="center"/>
              <w:rPr>
                <w:rFonts w:ascii="Tahoma" w:hAnsi="Tahoma" w:cs="Tahoma"/>
                <w:noProof/>
                <w:color w:val="1F497D" w:themeColor="text2"/>
                <w:sz w:val="20"/>
                <w:szCs w:val="20"/>
                <w:lang w:eastAsia="en-GB"/>
              </w:rPr>
            </w:pPr>
          </w:p>
          <w:p w14:paraId="0E0F519D" w14:textId="77777777" w:rsidR="00044FB3" w:rsidRPr="00864559" w:rsidRDefault="00044FB3" w:rsidP="006B2367">
            <w:pPr>
              <w:jc w:val="center"/>
              <w:rPr>
                <w:rFonts w:ascii="Tahoma" w:hAnsi="Tahoma" w:cs="Tahoma"/>
                <w:noProof/>
                <w:color w:val="1F497D" w:themeColor="text2"/>
                <w:sz w:val="20"/>
                <w:szCs w:val="20"/>
                <w:lang w:eastAsia="en-GB"/>
              </w:rPr>
            </w:pPr>
          </w:p>
        </w:tc>
        <w:tc>
          <w:tcPr>
            <w:tcW w:w="1492" w:type="dxa"/>
          </w:tcPr>
          <w:p w14:paraId="7CBAA57C" w14:textId="77777777"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noProof/>
                <w:color w:val="1F497D" w:themeColor="text2"/>
                <w:sz w:val="20"/>
                <w:szCs w:val="20"/>
                <w:lang w:eastAsia="en-GB"/>
              </w:rPr>
              <w:drawing>
                <wp:inline distT="0" distB="0" distL="0" distR="0" wp14:anchorId="523FB4B8" wp14:editId="7104DB57">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9081" cy="514350"/>
                          </a:xfrm>
                          <a:prstGeom prst="rect">
                            <a:avLst/>
                          </a:prstGeom>
                        </pic:spPr>
                      </pic:pic>
                    </a:graphicData>
                  </a:graphic>
                </wp:inline>
              </w:drawing>
            </w:r>
          </w:p>
          <w:p w14:paraId="1F6B81C1" w14:textId="58260E54"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b/>
                <w:color w:val="1F497D" w:themeColor="text2"/>
                <w:sz w:val="20"/>
                <w:szCs w:val="20"/>
              </w:rPr>
              <w:t xml:space="preserve">Flexi-Bank </w:t>
            </w:r>
            <w:r w:rsidR="0034416F" w:rsidRPr="00864559">
              <w:rPr>
                <w:rFonts w:ascii="Tahoma" w:hAnsi="Tahoma" w:cs="Tahoma"/>
                <w:b/>
                <w:color w:val="1F497D" w:themeColor="text2"/>
                <w:sz w:val="20"/>
                <w:szCs w:val="20"/>
              </w:rPr>
              <w:t>Workers</w:t>
            </w:r>
          </w:p>
        </w:tc>
        <w:tc>
          <w:tcPr>
            <w:tcW w:w="927" w:type="dxa"/>
          </w:tcPr>
          <w:p w14:paraId="7A5D9EC1" w14:textId="77777777" w:rsidR="00044FB3" w:rsidRDefault="00044FB3" w:rsidP="006B2367">
            <w:pPr>
              <w:rPr>
                <w:rFonts w:cs="Microsoft Sans Serif"/>
                <w:b/>
                <w:sz w:val="24"/>
                <w:szCs w:val="24"/>
              </w:rPr>
            </w:pPr>
          </w:p>
          <w:p w14:paraId="74A0438D" w14:textId="77777777" w:rsidR="00044FB3" w:rsidRPr="00220E71" w:rsidRDefault="00044FB3" w:rsidP="006B2367">
            <w:pPr>
              <w:rPr>
                <w:rFonts w:cs="Microsoft Sans Serif"/>
                <w:b/>
                <w:sz w:val="24"/>
                <w:szCs w:val="24"/>
              </w:rPr>
            </w:pPr>
          </w:p>
        </w:tc>
      </w:tr>
    </w:tbl>
    <w:p w14:paraId="67C03ED3" w14:textId="77777777" w:rsidR="00044FB3" w:rsidRDefault="00044FB3" w:rsidP="00044FB3">
      <w:pPr>
        <w:jc w:val="center"/>
        <w:rPr>
          <w:b/>
          <w:color w:val="1F497D" w:themeColor="text2"/>
          <w:sz w:val="40"/>
          <w:szCs w:val="40"/>
        </w:rPr>
      </w:pPr>
    </w:p>
    <w:tbl>
      <w:tblPr>
        <w:tblStyle w:val="TableGrid"/>
        <w:tblW w:w="0" w:type="auto"/>
        <w:tblLook w:val="04A0" w:firstRow="1" w:lastRow="0" w:firstColumn="1" w:lastColumn="0" w:noHBand="0" w:noVBand="1"/>
      </w:tblPr>
      <w:tblGrid>
        <w:gridCol w:w="2772"/>
        <w:gridCol w:w="6856"/>
      </w:tblGrid>
      <w:tr w:rsidR="00575693" w14:paraId="7026285D" w14:textId="77777777" w:rsidTr="00575693">
        <w:tc>
          <w:tcPr>
            <w:tcW w:w="2802" w:type="dxa"/>
          </w:tcPr>
          <w:p w14:paraId="55371AE3" w14:textId="77777777" w:rsidR="00575693" w:rsidRPr="0034416F" w:rsidRDefault="00575693" w:rsidP="00575693">
            <w:pPr>
              <w:spacing w:before="240" w:after="240"/>
              <w:rPr>
                <w:rFonts w:ascii="Tahoma" w:hAnsi="Tahoma" w:cs="Tahoma"/>
                <w:b/>
                <w:color w:val="1F497D" w:themeColor="text2"/>
                <w:sz w:val="32"/>
                <w:szCs w:val="32"/>
              </w:rPr>
            </w:pPr>
            <w:r w:rsidRPr="0034416F">
              <w:rPr>
                <w:rFonts w:ascii="Tahoma" w:hAnsi="Tahoma" w:cs="Tahoma"/>
                <w:b/>
                <w:color w:val="1F497D" w:themeColor="text2"/>
                <w:sz w:val="32"/>
                <w:szCs w:val="32"/>
              </w:rPr>
              <w:t>ROLE:</w:t>
            </w:r>
            <w:r w:rsidRPr="0034416F">
              <w:rPr>
                <w:rFonts w:ascii="Tahoma" w:hAnsi="Tahoma" w:cs="Tahoma"/>
                <w:b/>
                <w:color w:val="1F497D" w:themeColor="text2"/>
                <w:sz w:val="32"/>
                <w:szCs w:val="32"/>
              </w:rPr>
              <w:tab/>
            </w:r>
          </w:p>
        </w:tc>
        <w:tc>
          <w:tcPr>
            <w:tcW w:w="7052" w:type="dxa"/>
          </w:tcPr>
          <w:p w14:paraId="3E0F686E" w14:textId="3E8C01B8" w:rsidR="00575693" w:rsidRPr="0034416F" w:rsidRDefault="00393C01" w:rsidP="005B1EA8">
            <w:pPr>
              <w:spacing w:before="240"/>
              <w:rPr>
                <w:rFonts w:ascii="Tahoma" w:hAnsi="Tahoma" w:cs="Tahoma"/>
                <w:b/>
                <w:color w:val="1F497D" w:themeColor="text2"/>
                <w:sz w:val="32"/>
                <w:szCs w:val="32"/>
              </w:rPr>
            </w:pPr>
            <w:r>
              <w:rPr>
                <w:rFonts w:ascii="Tahoma" w:hAnsi="Tahoma" w:cs="Tahoma"/>
                <w:b/>
                <w:color w:val="1F497D" w:themeColor="text2"/>
                <w:sz w:val="32"/>
                <w:szCs w:val="32"/>
              </w:rPr>
              <w:t>Warehouse Manager</w:t>
            </w:r>
          </w:p>
        </w:tc>
      </w:tr>
      <w:tr w:rsidR="00575693" w14:paraId="4B360511" w14:textId="77777777" w:rsidTr="00575693">
        <w:tc>
          <w:tcPr>
            <w:tcW w:w="2802" w:type="dxa"/>
          </w:tcPr>
          <w:p w14:paraId="02E760EA" w14:textId="77777777" w:rsidR="00575693" w:rsidRPr="0034416F" w:rsidRDefault="00575693" w:rsidP="00575693">
            <w:pPr>
              <w:spacing w:before="120" w:after="120"/>
              <w:rPr>
                <w:rFonts w:ascii="Tahoma" w:hAnsi="Tahoma" w:cs="Tahoma"/>
                <w:b/>
                <w:color w:val="1F497D" w:themeColor="text2"/>
                <w:sz w:val="32"/>
                <w:szCs w:val="32"/>
              </w:rPr>
            </w:pPr>
            <w:r w:rsidRPr="0034416F">
              <w:rPr>
                <w:rFonts w:ascii="Tahoma" w:hAnsi="Tahoma" w:cs="Tahoma"/>
                <w:b/>
                <w:color w:val="1F497D" w:themeColor="text2"/>
                <w:sz w:val="32"/>
                <w:szCs w:val="32"/>
              </w:rPr>
              <w:t>REPORTS TO:</w:t>
            </w:r>
          </w:p>
        </w:tc>
        <w:tc>
          <w:tcPr>
            <w:tcW w:w="7052" w:type="dxa"/>
          </w:tcPr>
          <w:p w14:paraId="017D9E7E" w14:textId="05D02198" w:rsidR="00575693" w:rsidRPr="0034416F" w:rsidRDefault="00393C01" w:rsidP="00281B80">
            <w:pPr>
              <w:spacing w:before="120"/>
              <w:rPr>
                <w:rFonts w:ascii="Tahoma" w:hAnsi="Tahoma" w:cs="Tahoma"/>
                <w:bCs/>
                <w:color w:val="000000" w:themeColor="text1"/>
                <w:sz w:val="24"/>
                <w:szCs w:val="24"/>
              </w:rPr>
            </w:pPr>
            <w:r w:rsidRPr="00393C01">
              <w:rPr>
                <w:rFonts w:ascii="Tahoma" w:hAnsi="Tahoma" w:cs="Tahoma"/>
                <w:bCs/>
                <w:color w:val="1F497D" w:themeColor="text2"/>
                <w:sz w:val="24"/>
                <w:szCs w:val="24"/>
              </w:rPr>
              <w:t>Retail Manager</w:t>
            </w:r>
          </w:p>
        </w:tc>
      </w:tr>
      <w:tr w:rsidR="00575693" w14:paraId="76266E09" w14:textId="77777777" w:rsidTr="00575693">
        <w:tc>
          <w:tcPr>
            <w:tcW w:w="2802" w:type="dxa"/>
          </w:tcPr>
          <w:p w14:paraId="726D3DF9" w14:textId="37B21AE9" w:rsidR="00575693" w:rsidRPr="0034416F" w:rsidRDefault="00575693" w:rsidP="00575693">
            <w:pPr>
              <w:spacing w:before="120" w:after="120"/>
              <w:rPr>
                <w:rFonts w:ascii="Tahoma" w:hAnsi="Tahoma" w:cs="Tahoma"/>
                <w:b/>
                <w:color w:val="1F497D" w:themeColor="text2"/>
                <w:sz w:val="32"/>
                <w:szCs w:val="32"/>
              </w:rPr>
            </w:pPr>
            <w:r w:rsidRPr="0034416F">
              <w:rPr>
                <w:rFonts w:ascii="Tahoma" w:hAnsi="Tahoma" w:cs="Tahoma"/>
                <w:b/>
                <w:color w:val="1F497D" w:themeColor="text2"/>
                <w:sz w:val="32"/>
                <w:szCs w:val="32"/>
              </w:rPr>
              <w:t xml:space="preserve">PAY </w:t>
            </w:r>
            <w:r w:rsidR="0034416F" w:rsidRPr="0034416F">
              <w:rPr>
                <w:rFonts w:ascii="Tahoma" w:hAnsi="Tahoma" w:cs="Tahoma"/>
                <w:b/>
                <w:color w:val="1F497D" w:themeColor="text2"/>
                <w:sz w:val="32"/>
                <w:szCs w:val="32"/>
              </w:rPr>
              <w:t>LEVEL</w:t>
            </w:r>
            <w:r w:rsidRPr="0034416F">
              <w:rPr>
                <w:rFonts w:ascii="Tahoma" w:hAnsi="Tahoma" w:cs="Tahoma"/>
                <w:b/>
                <w:color w:val="1F497D" w:themeColor="text2"/>
                <w:sz w:val="32"/>
                <w:szCs w:val="32"/>
              </w:rPr>
              <w:t>:</w:t>
            </w:r>
          </w:p>
        </w:tc>
        <w:tc>
          <w:tcPr>
            <w:tcW w:w="7052" w:type="dxa"/>
          </w:tcPr>
          <w:p w14:paraId="63EF80A0" w14:textId="5FB8850D" w:rsidR="00575693" w:rsidRPr="0034416F" w:rsidRDefault="003F4CEB" w:rsidP="00B23C25">
            <w:pPr>
              <w:tabs>
                <w:tab w:val="center" w:pos="3323"/>
              </w:tabs>
              <w:spacing w:before="120"/>
              <w:rPr>
                <w:rFonts w:ascii="Tahoma" w:hAnsi="Tahoma" w:cs="Tahoma"/>
                <w:bCs/>
                <w:color w:val="000000" w:themeColor="text1"/>
                <w:sz w:val="24"/>
                <w:szCs w:val="24"/>
              </w:rPr>
            </w:pPr>
            <w:r w:rsidRPr="003F4CEB">
              <w:rPr>
                <w:rFonts w:ascii="Tahoma" w:hAnsi="Tahoma" w:cs="Tahoma"/>
                <w:bCs/>
                <w:color w:val="1F497D" w:themeColor="text2"/>
                <w:sz w:val="24"/>
                <w:szCs w:val="24"/>
              </w:rPr>
              <w:t>Level 4 - £32,069.05 to £40,795.21</w:t>
            </w:r>
            <w:r>
              <w:rPr>
                <w:rFonts w:ascii="Tahoma" w:hAnsi="Tahoma" w:cs="Tahoma"/>
                <w:bCs/>
                <w:color w:val="1F497D" w:themeColor="text2"/>
                <w:sz w:val="24"/>
                <w:szCs w:val="24"/>
              </w:rPr>
              <w:t xml:space="preserve"> FTE</w:t>
            </w:r>
          </w:p>
        </w:tc>
      </w:tr>
      <w:tr w:rsidR="00575693" w14:paraId="5ADD9DBA" w14:textId="77777777" w:rsidTr="00575693">
        <w:tc>
          <w:tcPr>
            <w:tcW w:w="2802" w:type="dxa"/>
          </w:tcPr>
          <w:p w14:paraId="3B584F66" w14:textId="77777777" w:rsidR="00575693" w:rsidRPr="0034416F" w:rsidRDefault="00575693" w:rsidP="00575693">
            <w:pPr>
              <w:spacing w:before="120" w:after="120"/>
              <w:rPr>
                <w:rFonts w:ascii="Tahoma" w:hAnsi="Tahoma" w:cs="Tahoma"/>
                <w:b/>
                <w:color w:val="1F497D" w:themeColor="text2"/>
                <w:sz w:val="32"/>
                <w:szCs w:val="32"/>
              </w:rPr>
            </w:pPr>
            <w:r w:rsidRPr="0034416F">
              <w:rPr>
                <w:rFonts w:ascii="Tahoma" w:hAnsi="Tahoma" w:cs="Tahoma"/>
                <w:b/>
                <w:color w:val="1F497D" w:themeColor="text2"/>
                <w:sz w:val="32"/>
                <w:szCs w:val="32"/>
              </w:rPr>
              <w:t>LOCATION:</w:t>
            </w:r>
          </w:p>
        </w:tc>
        <w:tc>
          <w:tcPr>
            <w:tcW w:w="7052" w:type="dxa"/>
          </w:tcPr>
          <w:p w14:paraId="45EAC6E8" w14:textId="0C28A1D2" w:rsidR="00575693" w:rsidRPr="0034416F" w:rsidRDefault="000C0113" w:rsidP="00E16B51">
            <w:pPr>
              <w:spacing w:before="120"/>
              <w:rPr>
                <w:rFonts w:ascii="Tahoma" w:hAnsi="Tahoma" w:cs="Tahoma"/>
                <w:bCs/>
                <w:color w:val="000000" w:themeColor="text1"/>
                <w:sz w:val="24"/>
                <w:szCs w:val="24"/>
              </w:rPr>
            </w:pPr>
            <w:r w:rsidRPr="0034416F">
              <w:rPr>
                <w:rFonts w:ascii="Tahoma" w:hAnsi="Tahoma" w:cs="Tahoma"/>
                <w:bCs/>
                <w:color w:val="1F497D" w:themeColor="text2"/>
                <w:sz w:val="24"/>
                <w:szCs w:val="24"/>
              </w:rPr>
              <w:t xml:space="preserve">Hospice </w:t>
            </w:r>
            <w:r w:rsidR="003D1761" w:rsidRPr="0034416F">
              <w:rPr>
                <w:rFonts w:ascii="Tahoma" w:hAnsi="Tahoma" w:cs="Tahoma"/>
                <w:bCs/>
                <w:color w:val="1F497D" w:themeColor="text2"/>
                <w:sz w:val="24"/>
                <w:szCs w:val="24"/>
              </w:rPr>
              <w:t>Superstore</w:t>
            </w:r>
            <w:r w:rsidR="0034416F">
              <w:rPr>
                <w:rFonts w:ascii="Tahoma" w:hAnsi="Tahoma" w:cs="Tahoma"/>
                <w:bCs/>
                <w:color w:val="1F497D" w:themeColor="text2"/>
                <w:sz w:val="24"/>
                <w:szCs w:val="24"/>
              </w:rPr>
              <w:t xml:space="preserve"> </w:t>
            </w:r>
          </w:p>
        </w:tc>
      </w:tr>
    </w:tbl>
    <w:p w14:paraId="02F8D48C" w14:textId="77777777" w:rsidR="00044FB3" w:rsidRPr="00044FB3" w:rsidRDefault="00044FB3" w:rsidP="00044FB3">
      <w:pPr>
        <w:rPr>
          <w:rFonts w:ascii="Tahoma" w:hAnsi="Tahoma" w:cs="Tahoma"/>
          <w:color w:val="000000" w:themeColor="text1"/>
          <w:sz w:val="24"/>
          <w:szCs w:val="24"/>
        </w:rPr>
      </w:pPr>
    </w:p>
    <w:p w14:paraId="1EFEA886" w14:textId="77777777" w:rsidR="00575693" w:rsidRDefault="00575693" w:rsidP="00044FB3">
      <w:pPr>
        <w:rPr>
          <w:rFonts w:ascii="Tahoma" w:hAnsi="Tahoma" w:cs="Tahoma"/>
          <w:b/>
          <w:color w:val="1F497D" w:themeColor="text2"/>
          <w:sz w:val="32"/>
          <w:szCs w:val="32"/>
        </w:rPr>
      </w:pPr>
      <w:r w:rsidRPr="00E97C32">
        <w:rPr>
          <w:rFonts w:ascii="Tahoma" w:hAnsi="Tahoma" w:cs="Tahoma"/>
          <w:b/>
          <w:color w:val="1F497D" w:themeColor="text2"/>
          <w:sz w:val="32"/>
          <w:szCs w:val="32"/>
        </w:rPr>
        <w:t>PURPOSE OF ROLE:</w:t>
      </w:r>
    </w:p>
    <w:p w14:paraId="3ED18D0B" w14:textId="436DCF65" w:rsidR="00393C01" w:rsidRPr="00393C01" w:rsidRDefault="00393C01" w:rsidP="00393C01">
      <w:pPr>
        <w:jc w:val="both"/>
        <w:rPr>
          <w:rFonts w:ascii="Tahoma" w:hAnsi="Tahoma" w:cs="Tahoma"/>
          <w:color w:val="1F497D" w:themeColor="text2"/>
          <w:lang w:eastAsia="en-GB"/>
        </w:rPr>
      </w:pPr>
      <w:r w:rsidRPr="00393C01">
        <w:rPr>
          <w:rFonts w:ascii="Tahoma" w:hAnsi="Tahoma" w:cs="Tahoma"/>
          <w:color w:val="1F497D" w:themeColor="text2"/>
          <w:lang w:eastAsia="en-GB"/>
        </w:rPr>
        <w:t xml:space="preserve">The Warehouse Manager is responsible for the effective day-to-day management of Share the Care’s warehouse operations. This includes overseeing the receipt, storage, sorting, and distribution of donations; managing warehouse </w:t>
      </w:r>
      <w:r>
        <w:rPr>
          <w:rFonts w:ascii="Tahoma" w:hAnsi="Tahoma" w:cs="Tahoma"/>
          <w:color w:val="1F497D" w:themeColor="text2"/>
          <w:lang w:eastAsia="en-GB"/>
        </w:rPr>
        <w:t>employees</w:t>
      </w:r>
      <w:r w:rsidRPr="00393C01">
        <w:rPr>
          <w:rFonts w:ascii="Tahoma" w:hAnsi="Tahoma" w:cs="Tahoma"/>
          <w:color w:val="1F497D" w:themeColor="text2"/>
          <w:lang w:eastAsia="en-GB"/>
        </w:rPr>
        <w:t xml:space="preserve"> and volunteer teams; coordinating drivers and delivery/collection schedules; ensuring donations are distributed efficiently to retail shops; and upholding the highest standards of health, safety, and compliance. The role plays a vital part in supporting Hospice Isle of Man’s mission by maximising the value of donated goods and ensuring smooth operations across the retail network.</w:t>
      </w:r>
    </w:p>
    <w:p w14:paraId="0399F7BA" w14:textId="66BA2005" w:rsidR="00044FB3" w:rsidRPr="00E97C32" w:rsidRDefault="00044FB3" w:rsidP="00044FB3">
      <w:pPr>
        <w:rPr>
          <w:rFonts w:ascii="Tahoma" w:hAnsi="Tahoma" w:cs="Tahoma"/>
          <w:b/>
          <w:color w:val="1F497D" w:themeColor="text2"/>
          <w:sz w:val="32"/>
          <w:szCs w:val="32"/>
        </w:rPr>
      </w:pPr>
      <w:r w:rsidRPr="00E97C32">
        <w:rPr>
          <w:rFonts w:ascii="Tahoma" w:hAnsi="Tahoma" w:cs="Tahoma"/>
          <w:b/>
          <w:color w:val="1F497D" w:themeColor="text2"/>
          <w:sz w:val="32"/>
          <w:szCs w:val="32"/>
        </w:rPr>
        <w:t>KEY DUTIES:</w:t>
      </w:r>
    </w:p>
    <w:p w14:paraId="6D1A42C4" w14:textId="51ECB877" w:rsidR="00393C01" w:rsidRPr="00393C01" w:rsidRDefault="00393C01" w:rsidP="00393C01">
      <w:pPr>
        <w:jc w:val="both"/>
        <w:rPr>
          <w:rFonts w:ascii="Tahoma" w:hAnsi="Tahoma" w:cs="Tahoma"/>
          <w:b/>
          <w:bCs/>
          <w:color w:val="1F497D" w:themeColor="text2"/>
          <w:lang w:eastAsia="en-GB"/>
        </w:rPr>
      </w:pPr>
      <w:r w:rsidRPr="00393C01">
        <w:rPr>
          <w:rFonts w:ascii="Tahoma" w:hAnsi="Tahoma" w:cs="Tahoma"/>
          <w:b/>
          <w:bCs/>
          <w:color w:val="1F497D" w:themeColor="text2"/>
          <w:lang w:eastAsia="en-GB"/>
        </w:rPr>
        <w:t>Warehouse Operations Management</w:t>
      </w:r>
    </w:p>
    <w:p w14:paraId="23803D62" w14:textId="77777777" w:rsidR="00393C01" w:rsidRPr="00393C01" w:rsidRDefault="00393C01" w:rsidP="00393C01">
      <w:pPr>
        <w:numPr>
          <w:ilvl w:val="0"/>
          <w:numId w:val="2"/>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Oversee all aspects of warehouse operations, including goods-in, storage, stock rotation, and distribution to shops.</w:t>
      </w:r>
    </w:p>
    <w:p w14:paraId="09BFACE6" w14:textId="77777777" w:rsidR="00393C01" w:rsidRPr="00393C01" w:rsidRDefault="00393C01" w:rsidP="00393C01">
      <w:pPr>
        <w:numPr>
          <w:ilvl w:val="0"/>
          <w:numId w:val="2"/>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Ensure efficient handling, sorting, and preparation of donated goods for sale or recycling.</w:t>
      </w:r>
    </w:p>
    <w:p w14:paraId="1958B44C" w14:textId="77777777" w:rsidR="00393C01" w:rsidRPr="00393C01" w:rsidRDefault="00393C01" w:rsidP="00393C01">
      <w:pPr>
        <w:numPr>
          <w:ilvl w:val="0"/>
          <w:numId w:val="2"/>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Implement and maintain effective stock management systems to track the movement of donations.</w:t>
      </w:r>
    </w:p>
    <w:p w14:paraId="7B0978AF" w14:textId="77777777" w:rsidR="00393C01" w:rsidRDefault="00393C01" w:rsidP="00393C01">
      <w:pPr>
        <w:numPr>
          <w:ilvl w:val="0"/>
          <w:numId w:val="2"/>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Monitor warehouse space and ensure optimal use of facilities.</w:t>
      </w:r>
    </w:p>
    <w:p w14:paraId="6D5737A9" w14:textId="77777777" w:rsidR="00393C01" w:rsidRDefault="00393C01" w:rsidP="00393C01">
      <w:pPr>
        <w:spacing w:after="0" w:line="240" w:lineRule="auto"/>
        <w:ind w:left="720"/>
        <w:jc w:val="both"/>
        <w:rPr>
          <w:rFonts w:ascii="Tahoma" w:eastAsia="Times New Roman" w:hAnsi="Tahoma" w:cs="Tahoma"/>
          <w:color w:val="1F497D" w:themeColor="text2"/>
          <w:lang w:eastAsia="en-GB"/>
        </w:rPr>
      </w:pPr>
    </w:p>
    <w:p w14:paraId="4A19CD12" w14:textId="77777777" w:rsidR="00393C01" w:rsidRDefault="00393C01" w:rsidP="00393C01">
      <w:pPr>
        <w:spacing w:after="0" w:line="240" w:lineRule="auto"/>
        <w:ind w:left="720"/>
        <w:jc w:val="both"/>
        <w:rPr>
          <w:rFonts w:ascii="Tahoma" w:eastAsia="Times New Roman" w:hAnsi="Tahoma" w:cs="Tahoma"/>
          <w:color w:val="1F497D" w:themeColor="text2"/>
          <w:lang w:eastAsia="en-GB"/>
        </w:rPr>
      </w:pPr>
    </w:p>
    <w:p w14:paraId="6C048D55" w14:textId="77777777" w:rsidR="00393C01" w:rsidRPr="00393C01" w:rsidRDefault="00393C01" w:rsidP="00393C01">
      <w:pPr>
        <w:spacing w:after="0" w:line="240" w:lineRule="auto"/>
        <w:ind w:left="720"/>
        <w:jc w:val="both"/>
        <w:rPr>
          <w:rFonts w:ascii="Tahoma" w:eastAsia="Times New Roman" w:hAnsi="Tahoma" w:cs="Tahoma"/>
          <w:color w:val="1F497D" w:themeColor="text2"/>
          <w:lang w:eastAsia="en-GB"/>
        </w:rPr>
      </w:pPr>
    </w:p>
    <w:p w14:paraId="3567D0CE" w14:textId="62EC0350" w:rsidR="00393C01" w:rsidRPr="00393C01" w:rsidRDefault="00393C01" w:rsidP="00393C01">
      <w:pPr>
        <w:jc w:val="both"/>
        <w:rPr>
          <w:rFonts w:ascii="Tahoma" w:hAnsi="Tahoma" w:cs="Tahoma"/>
          <w:b/>
          <w:bCs/>
          <w:color w:val="1F497D" w:themeColor="text2"/>
          <w:lang w:eastAsia="en-GB"/>
        </w:rPr>
      </w:pPr>
      <w:r w:rsidRPr="00393C01">
        <w:rPr>
          <w:rFonts w:ascii="Tahoma" w:hAnsi="Tahoma" w:cs="Tahoma"/>
          <w:b/>
          <w:bCs/>
          <w:color w:val="1F497D" w:themeColor="text2"/>
          <w:lang w:eastAsia="en-GB"/>
        </w:rPr>
        <w:lastRenderedPageBreak/>
        <w:t xml:space="preserve"> Logistics &amp; Transport</w:t>
      </w:r>
    </w:p>
    <w:p w14:paraId="6AC232CB" w14:textId="77777777" w:rsidR="00393C01" w:rsidRPr="00393C01" w:rsidRDefault="00393C01" w:rsidP="00393C01">
      <w:pPr>
        <w:numPr>
          <w:ilvl w:val="0"/>
          <w:numId w:val="3"/>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Manage a team of drivers and collection staff, ensuring efficient scheduling of collection and delivery routes.</w:t>
      </w:r>
    </w:p>
    <w:p w14:paraId="37238C49" w14:textId="77777777" w:rsidR="00393C01" w:rsidRPr="00393C01" w:rsidRDefault="00393C01" w:rsidP="00393C01">
      <w:pPr>
        <w:numPr>
          <w:ilvl w:val="0"/>
          <w:numId w:val="3"/>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Coordinate household and business collections, ensuring excellent customer service.</w:t>
      </w:r>
    </w:p>
    <w:p w14:paraId="69C98DA1" w14:textId="77777777" w:rsidR="00393C01" w:rsidRPr="00393C01" w:rsidRDefault="00393C01" w:rsidP="00393C01">
      <w:pPr>
        <w:numPr>
          <w:ilvl w:val="0"/>
          <w:numId w:val="3"/>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Liaise with retail shops to understand stock requirements and prioritise distribution accordingly.</w:t>
      </w:r>
    </w:p>
    <w:p w14:paraId="744B53C5" w14:textId="77777777" w:rsidR="00393C01" w:rsidRDefault="00393C01" w:rsidP="00393C01">
      <w:pPr>
        <w:numPr>
          <w:ilvl w:val="0"/>
          <w:numId w:val="3"/>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Maintain vehicles to required standards, scheduling servicing, repairs, and inspections.</w:t>
      </w:r>
    </w:p>
    <w:p w14:paraId="1F5DAC6B" w14:textId="77777777" w:rsidR="00393C01" w:rsidRPr="00393C01" w:rsidRDefault="00393C01" w:rsidP="00393C01">
      <w:pPr>
        <w:spacing w:after="0" w:line="240" w:lineRule="auto"/>
        <w:ind w:left="720"/>
        <w:jc w:val="both"/>
        <w:rPr>
          <w:rFonts w:ascii="Tahoma" w:eastAsia="Times New Roman" w:hAnsi="Tahoma" w:cs="Tahoma"/>
          <w:color w:val="1F497D" w:themeColor="text2"/>
          <w:lang w:eastAsia="en-GB"/>
        </w:rPr>
      </w:pPr>
    </w:p>
    <w:p w14:paraId="08D99731" w14:textId="73E0BD6C" w:rsidR="00393C01" w:rsidRPr="00393C01" w:rsidRDefault="00393C01" w:rsidP="00393C01">
      <w:pPr>
        <w:jc w:val="both"/>
        <w:rPr>
          <w:rFonts w:ascii="Tahoma" w:hAnsi="Tahoma" w:cs="Tahoma"/>
          <w:b/>
          <w:bCs/>
          <w:color w:val="1F497D" w:themeColor="text2"/>
          <w:lang w:eastAsia="en-GB"/>
        </w:rPr>
      </w:pPr>
      <w:r w:rsidRPr="00393C01">
        <w:rPr>
          <w:rFonts w:ascii="Tahoma" w:hAnsi="Tahoma" w:cs="Tahoma"/>
          <w:b/>
          <w:bCs/>
          <w:color w:val="1F497D" w:themeColor="text2"/>
          <w:lang w:eastAsia="en-GB"/>
        </w:rPr>
        <w:t>Team Leadership &amp; Supervision</w:t>
      </w:r>
    </w:p>
    <w:p w14:paraId="1E89F890" w14:textId="77777777" w:rsidR="00393C01" w:rsidRPr="00393C01" w:rsidRDefault="00393C01" w:rsidP="00393C01">
      <w:pPr>
        <w:numPr>
          <w:ilvl w:val="0"/>
          <w:numId w:val="4"/>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Lead, motivate, and support warehouse staff and volunteers.</w:t>
      </w:r>
    </w:p>
    <w:p w14:paraId="2E1163E9" w14:textId="77777777" w:rsidR="00393C01" w:rsidRPr="00393C01" w:rsidRDefault="00393C01" w:rsidP="00393C01">
      <w:pPr>
        <w:numPr>
          <w:ilvl w:val="0"/>
          <w:numId w:val="4"/>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Provide training and guidance to ensure consistent high standards of sorting, handling, and health &amp; safety.</w:t>
      </w:r>
    </w:p>
    <w:p w14:paraId="6C32B2F0" w14:textId="77777777" w:rsidR="00393C01" w:rsidRPr="00393C01" w:rsidRDefault="00393C01" w:rsidP="00393C01">
      <w:pPr>
        <w:numPr>
          <w:ilvl w:val="0"/>
          <w:numId w:val="4"/>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Conduct regular team meetings, one-to-ones, and performance reviews.</w:t>
      </w:r>
    </w:p>
    <w:p w14:paraId="7007A476" w14:textId="77777777" w:rsidR="00393C01" w:rsidRDefault="00393C01" w:rsidP="00393C01">
      <w:pPr>
        <w:numPr>
          <w:ilvl w:val="0"/>
          <w:numId w:val="4"/>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Foster a positive and inclusive team environment aligned with Hospice Isle of Man values.</w:t>
      </w:r>
    </w:p>
    <w:p w14:paraId="321CA48B" w14:textId="77777777" w:rsidR="00393C01" w:rsidRPr="00393C01" w:rsidRDefault="00393C01" w:rsidP="00393C01">
      <w:pPr>
        <w:spacing w:after="0" w:line="240" w:lineRule="auto"/>
        <w:ind w:left="720"/>
        <w:jc w:val="both"/>
        <w:rPr>
          <w:rFonts w:ascii="Tahoma" w:eastAsia="Times New Roman" w:hAnsi="Tahoma" w:cs="Tahoma"/>
          <w:color w:val="1F497D" w:themeColor="text2"/>
          <w:lang w:eastAsia="en-GB"/>
        </w:rPr>
      </w:pPr>
    </w:p>
    <w:p w14:paraId="703D25B2" w14:textId="526F9AAE" w:rsidR="00393C01" w:rsidRPr="00393C01" w:rsidRDefault="00393C01" w:rsidP="00393C01">
      <w:pPr>
        <w:jc w:val="both"/>
        <w:rPr>
          <w:rFonts w:ascii="Tahoma" w:hAnsi="Tahoma" w:cs="Tahoma"/>
          <w:b/>
          <w:bCs/>
          <w:color w:val="1F497D" w:themeColor="text2"/>
          <w:lang w:eastAsia="en-GB"/>
        </w:rPr>
      </w:pPr>
      <w:r w:rsidRPr="00393C01">
        <w:rPr>
          <w:rFonts w:ascii="Tahoma" w:hAnsi="Tahoma" w:cs="Tahoma"/>
          <w:b/>
          <w:bCs/>
          <w:color w:val="1F497D" w:themeColor="text2"/>
          <w:lang w:eastAsia="en-GB"/>
        </w:rPr>
        <w:t>Health, Safety &amp; Compliance</w:t>
      </w:r>
    </w:p>
    <w:p w14:paraId="74DC0DFB" w14:textId="77777777" w:rsidR="00393C01" w:rsidRPr="00393C01" w:rsidRDefault="00393C01" w:rsidP="00393C01">
      <w:pPr>
        <w:numPr>
          <w:ilvl w:val="0"/>
          <w:numId w:val="5"/>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Ensure the warehouse operates in line with all health &amp; safety legislation and Hospice policies.</w:t>
      </w:r>
    </w:p>
    <w:p w14:paraId="39113AD0" w14:textId="77777777" w:rsidR="00393C01" w:rsidRPr="00393C01" w:rsidRDefault="00393C01" w:rsidP="00393C01">
      <w:pPr>
        <w:numPr>
          <w:ilvl w:val="0"/>
          <w:numId w:val="5"/>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Conduct regular risk assessments and implement corrective measures where needed.</w:t>
      </w:r>
    </w:p>
    <w:p w14:paraId="650A154D" w14:textId="77777777" w:rsidR="00393C01" w:rsidRPr="00393C01" w:rsidRDefault="00393C01" w:rsidP="00393C01">
      <w:pPr>
        <w:numPr>
          <w:ilvl w:val="0"/>
          <w:numId w:val="5"/>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Maintain accurate records for compliance (e.g., waste management, vehicle safety, manual handling).</w:t>
      </w:r>
    </w:p>
    <w:p w14:paraId="4EE01FB6" w14:textId="77777777" w:rsidR="00393C01" w:rsidRDefault="00393C01" w:rsidP="00393C01">
      <w:pPr>
        <w:numPr>
          <w:ilvl w:val="0"/>
          <w:numId w:val="5"/>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Train staff and volunteers in safe working practices.</w:t>
      </w:r>
    </w:p>
    <w:p w14:paraId="42375877" w14:textId="77777777" w:rsidR="00393C01" w:rsidRPr="00393C01" w:rsidRDefault="00393C01" w:rsidP="00393C01">
      <w:pPr>
        <w:spacing w:after="0" w:line="240" w:lineRule="auto"/>
        <w:ind w:left="720"/>
        <w:jc w:val="both"/>
        <w:rPr>
          <w:rFonts w:ascii="Tahoma" w:eastAsia="Times New Roman" w:hAnsi="Tahoma" w:cs="Tahoma"/>
          <w:color w:val="1F497D" w:themeColor="text2"/>
          <w:lang w:eastAsia="en-GB"/>
        </w:rPr>
      </w:pPr>
    </w:p>
    <w:p w14:paraId="072D62CF" w14:textId="5C16969A" w:rsidR="00393C01" w:rsidRPr="00393C01" w:rsidRDefault="00393C01" w:rsidP="00393C01">
      <w:pPr>
        <w:jc w:val="both"/>
        <w:rPr>
          <w:rFonts w:ascii="Tahoma" w:hAnsi="Tahoma" w:cs="Tahoma"/>
          <w:b/>
          <w:bCs/>
          <w:color w:val="1F497D" w:themeColor="text2"/>
          <w:lang w:eastAsia="en-GB"/>
        </w:rPr>
      </w:pPr>
      <w:r w:rsidRPr="00393C01">
        <w:rPr>
          <w:rFonts w:ascii="Tahoma" w:hAnsi="Tahoma" w:cs="Tahoma"/>
          <w:b/>
          <w:bCs/>
          <w:color w:val="1F497D" w:themeColor="text2"/>
          <w:lang w:eastAsia="en-GB"/>
        </w:rPr>
        <w:t>Donor &amp; Customer Service</w:t>
      </w:r>
    </w:p>
    <w:p w14:paraId="733462EE" w14:textId="77777777" w:rsidR="00393C01" w:rsidRPr="00393C01" w:rsidRDefault="00393C01" w:rsidP="00393C01">
      <w:pPr>
        <w:numPr>
          <w:ilvl w:val="0"/>
          <w:numId w:val="6"/>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Promote a positive experience for donors during collections and warehouse drop-offs.</w:t>
      </w:r>
    </w:p>
    <w:p w14:paraId="3BC44C75" w14:textId="77777777" w:rsidR="00393C01" w:rsidRPr="00393C01" w:rsidRDefault="00393C01" w:rsidP="00393C01">
      <w:pPr>
        <w:numPr>
          <w:ilvl w:val="0"/>
          <w:numId w:val="6"/>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Handle queries and issues promptly and professionally.</w:t>
      </w:r>
    </w:p>
    <w:p w14:paraId="74B5F20D" w14:textId="77777777" w:rsidR="00393C01" w:rsidRDefault="00393C01" w:rsidP="00393C01">
      <w:pPr>
        <w:numPr>
          <w:ilvl w:val="0"/>
          <w:numId w:val="6"/>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Support fundraising and retail initiatives that encourage donations and community engagement.</w:t>
      </w:r>
    </w:p>
    <w:p w14:paraId="33F64C21" w14:textId="77777777" w:rsidR="00393C01" w:rsidRPr="00393C01" w:rsidRDefault="00393C01" w:rsidP="00393C01">
      <w:pPr>
        <w:spacing w:after="0" w:line="240" w:lineRule="auto"/>
        <w:ind w:left="720"/>
        <w:jc w:val="both"/>
        <w:rPr>
          <w:rFonts w:ascii="Tahoma" w:eastAsia="Times New Roman" w:hAnsi="Tahoma" w:cs="Tahoma"/>
          <w:color w:val="1F497D" w:themeColor="text2"/>
          <w:lang w:eastAsia="en-GB"/>
        </w:rPr>
      </w:pPr>
    </w:p>
    <w:p w14:paraId="0313DCDB" w14:textId="1CCD8746" w:rsidR="00393C01" w:rsidRPr="00393C01" w:rsidRDefault="00393C01" w:rsidP="00393C01">
      <w:pPr>
        <w:jc w:val="both"/>
        <w:rPr>
          <w:rFonts w:ascii="Tahoma" w:hAnsi="Tahoma" w:cs="Tahoma"/>
          <w:b/>
          <w:bCs/>
          <w:color w:val="1F497D" w:themeColor="text2"/>
          <w:lang w:eastAsia="en-GB"/>
        </w:rPr>
      </w:pPr>
      <w:r w:rsidRPr="00393C01">
        <w:rPr>
          <w:rFonts w:ascii="Tahoma" w:hAnsi="Tahoma" w:cs="Tahoma"/>
          <w:b/>
          <w:bCs/>
          <w:color w:val="1F497D" w:themeColor="text2"/>
          <w:lang w:eastAsia="en-GB"/>
        </w:rPr>
        <w:t>Administration &amp; Reporting</w:t>
      </w:r>
    </w:p>
    <w:p w14:paraId="2C0C620D" w14:textId="77777777" w:rsidR="00393C01" w:rsidRPr="00393C01" w:rsidRDefault="00393C01" w:rsidP="00393C01">
      <w:pPr>
        <w:numPr>
          <w:ilvl w:val="0"/>
          <w:numId w:val="7"/>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Maintain accurate records of warehouse activities, collections, and distribution.</w:t>
      </w:r>
    </w:p>
    <w:p w14:paraId="721A51CE" w14:textId="77777777" w:rsidR="00393C01" w:rsidRPr="00393C01" w:rsidRDefault="00393C01" w:rsidP="00393C01">
      <w:pPr>
        <w:numPr>
          <w:ilvl w:val="0"/>
          <w:numId w:val="7"/>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Provide reports to the Head of Retail Operations on warehouse performance, logistics, and stock levels.</w:t>
      </w:r>
    </w:p>
    <w:p w14:paraId="76C14ECF" w14:textId="77777777" w:rsidR="00393C01" w:rsidRPr="00393C01" w:rsidRDefault="00393C01" w:rsidP="00393C01">
      <w:pPr>
        <w:numPr>
          <w:ilvl w:val="0"/>
          <w:numId w:val="7"/>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Monitor key performance indicators (KPIs) such as turnaround times, stock flow, and collection efficiency using the EPOS system.</w:t>
      </w:r>
    </w:p>
    <w:p w14:paraId="70F94884" w14:textId="77777777" w:rsidR="00393C01" w:rsidRPr="00393C01" w:rsidRDefault="00393C01" w:rsidP="00393C01">
      <w:pPr>
        <w:numPr>
          <w:ilvl w:val="0"/>
          <w:numId w:val="7"/>
        </w:numPr>
        <w:spacing w:after="0" w:line="240" w:lineRule="auto"/>
        <w:jc w:val="both"/>
        <w:rPr>
          <w:rFonts w:ascii="Tahoma" w:eastAsia="Times New Roman" w:hAnsi="Tahoma" w:cs="Tahoma"/>
          <w:color w:val="1F497D" w:themeColor="text2"/>
          <w:lang w:eastAsia="en-GB"/>
        </w:rPr>
      </w:pPr>
      <w:r w:rsidRPr="00393C01">
        <w:rPr>
          <w:rFonts w:ascii="Tahoma" w:eastAsia="Times New Roman" w:hAnsi="Tahoma" w:cs="Tahoma"/>
          <w:color w:val="1F497D" w:themeColor="text2"/>
          <w:lang w:eastAsia="en-GB"/>
        </w:rPr>
        <w:t>Contribute to budgeting, forecasting, and continuous improvement initiatives.</w:t>
      </w:r>
    </w:p>
    <w:p w14:paraId="30AEEC25" w14:textId="77777777" w:rsidR="00864559" w:rsidRPr="008753B1" w:rsidRDefault="00864559" w:rsidP="00864559">
      <w:pPr>
        <w:pStyle w:val="ListParagraph"/>
        <w:jc w:val="both"/>
        <w:rPr>
          <w:rFonts w:ascii="Tahoma" w:hAnsi="Tahoma" w:cs="Tahoma"/>
          <w:color w:val="1F497D" w:themeColor="text2"/>
        </w:rPr>
      </w:pPr>
    </w:p>
    <w:p w14:paraId="35C90755" w14:textId="77777777" w:rsidR="00A571EF" w:rsidRPr="00E97C32" w:rsidRDefault="00E97C32" w:rsidP="00E97C32">
      <w:pPr>
        <w:tabs>
          <w:tab w:val="left" w:pos="2088"/>
        </w:tabs>
        <w:spacing w:after="0" w:line="240" w:lineRule="auto"/>
        <w:jc w:val="both"/>
        <w:rPr>
          <w:rFonts w:ascii="Tahoma" w:hAnsi="Tahoma" w:cs="Tahoma"/>
          <w:b/>
          <w:color w:val="1F497D"/>
          <w:sz w:val="32"/>
          <w:szCs w:val="32"/>
        </w:rPr>
      </w:pPr>
      <w:r>
        <w:rPr>
          <w:rFonts w:ascii="Tahoma" w:hAnsi="Tahoma" w:cs="Tahoma"/>
          <w:b/>
          <w:color w:val="1F497D"/>
          <w:sz w:val="32"/>
          <w:szCs w:val="32"/>
        </w:rPr>
        <w:t>HEALTH AND SAFETY</w:t>
      </w:r>
      <w:r w:rsidR="00A571EF" w:rsidRPr="00E97C32">
        <w:rPr>
          <w:rFonts w:ascii="Tahoma" w:hAnsi="Tahoma" w:cs="Tahoma"/>
          <w:b/>
          <w:color w:val="1F497D"/>
          <w:sz w:val="32"/>
          <w:szCs w:val="32"/>
        </w:rPr>
        <w:t>:</w:t>
      </w:r>
    </w:p>
    <w:p w14:paraId="7C2B0996" w14:textId="77777777" w:rsidR="00A571EF" w:rsidRPr="00E97C32" w:rsidRDefault="00A571EF" w:rsidP="00E97C32">
      <w:pPr>
        <w:tabs>
          <w:tab w:val="left" w:pos="2088"/>
        </w:tabs>
        <w:spacing w:after="0" w:line="240" w:lineRule="auto"/>
        <w:jc w:val="both"/>
        <w:rPr>
          <w:rFonts w:ascii="Tahoma" w:hAnsi="Tahoma" w:cs="Tahoma"/>
          <w:b/>
          <w:color w:val="1F497D"/>
          <w:sz w:val="32"/>
          <w:szCs w:val="32"/>
        </w:rPr>
      </w:pPr>
      <w:r w:rsidRPr="00E97C32">
        <w:rPr>
          <w:rFonts w:ascii="Tahoma" w:hAnsi="Tahoma" w:cs="Tahoma"/>
          <w:b/>
          <w:color w:val="1F497D"/>
          <w:sz w:val="32"/>
          <w:szCs w:val="32"/>
        </w:rPr>
        <w:tab/>
      </w:r>
    </w:p>
    <w:p w14:paraId="1A1BCB29" w14:textId="0E3F9116" w:rsidR="008753B1" w:rsidRDefault="008753B1" w:rsidP="008753B1">
      <w:pPr>
        <w:jc w:val="both"/>
        <w:rPr>
          <w:rFonts w:ascii="Tahoma" w:hAnsi="Tahoma" w:cs="Tahoma"/>
          <w:color w:val="1F497D" w:themeColor="text2"/>
        </w:rPr>
      </w:pPr>
      <w:r w:rsidRPr="008753B1">
        <w:rPr>
          <w:rFonts w:ascii="Tahoma" w:hAnsi="Tahoma" w:cs="Tahoma"/>
          <w:color w:val="1F497D" w:themeColor="text2"/>
          <w:spacing w:val="-3"/>
        </w:rPr>
        <w:t xml:space="preserve">Hospice </w:t>
      </w:r>
      <w:r w:rsidRPr="008753B1">
        <w:rPr>
          <w:rFonts w:ascii="Tahoma" w:hAnsi="Tahoma" w:cs="Tahoma"/>
          <w:color w:val="1F497D" w:themeColor="text2"/>
        </w:rPr>
        <w:t xml:space="preserve">Isle of Man is dedicated to the health safety and welfare of all its </w:t>
      </w:r>
      <w:r w:rsidR="00D505E7">
        <w:rPr>
          <w:rFonts w:ascii="Tahoma" w:hAnsi="Tahoma" w:cs="Tahoma"/>
          <w:color w:val="1F497D" w:themeColor="text2"/>
        </w:rPr>
        <w:t>employees</w:t>
      </w:r>
      <w:r w:rsidRPr="008753B1">
        <w:rPr>
          <w:rFonts w:ascii="Tahoma" w:hAnsi="Tahoma" w:cs="Tahoma"/>
          <w:color w:val="1F497D" w:themeColor="text2"/>
        </w:rPr>
        <w:t xml:space="preserve"> and volunteers.  All employees will be responsible for their own health, safety and welfare, and that of others who may be affected by their actions or omissions, and for identifying and reporting any possible risks or near misses to a responsible manager. All employees will be required to observe appropriate legislation and codes of practice in connection with their role and will be provided with training and support to do so.</w:t>
      </w:r>
    </w:p>
    <w:p w14:paraId="1B5E34FE" w14:textId="77777777" w:rsidR="00393C01" w:rsidRPr="00675266" w:rsidRDefault="00393C01" w:rsidP="00393C01">
      <w:pPr>
        <w:jc w:val="both"/>
        <w:rPr>
          <w:rFonts w:ascii="Tahoma" w:hAnsi="Tahoma" w:cs="Tahoma"/>
          <w:color w:val="1F497D" w:themeColor="text2"/>
        </w:rPr>
      </w:pPr>
      <w:r w:rsidRPr="00675266">
        <w:rPr>
          <w:rFonts w:ascii="Tahoma" w:hAnsi="Tahoma" w:cs="Tahoma"/>
          <w:color w:val="1F497D" w:themeColor="text2"/>
        </w:rPr>
        <w:t>As a Line Manager, the postholder will also be required to pro-actively minimise health and safety risks for their team, investigating and resolving any health and safety incidents that occur.</w:t>
      </w:r>
    </w:p>
    <w:p w14:paraId="0823B610" w14:textId="5A023883" w:rsidR="00393C01" w:rsidRPr="00675266" w:rsidRDefault="00393C01" w:rsidP="00393C01">
      <w:pPr>
        <w:jc w:val="both"/>
        <w:rPr>
          <w:rFonts w:ascii="Tahoma" w:hAnsi="Tahoma" w:cs="Tahoma"/>
          <w:color w:val="1F497D" w:themeColor="text2"/>
        </w:rPr>
      </w:pPr>
      <w:r w:rsidRPr="00675266">
        <w:rPr>
          <w:rFonts w:ascii="Tahoma" w:hAnsi="Tahoma" w:cs="Tahoma"/>
          <w:color w:val="1F497D" w:themeColor="text2"/>
        </w:rPr>
        <w:lastRenderedPageBreak/>
        <w:t xml:space="preserve">This job description is not meant to be exhaustive, and you may be asked to carry out other reasonable duties.  It will be reviewed on a regular basis and adapted as required to reflect the changing needs of the service.  </w:t>
      </w:r>
    </w:p>
    <w:p w14:paraId="2D18616C" w14:textId="77777777" w:rsidR="00393C01" w:rsidRDefault="00393C01" w:rsidP="008753B1">
      <w:pPr>
        <w:jc w:val="both"/>
        <w:rPr>
          <w:rFonts w:ascii="Tahoma" w:hAnsi="Tahoma" w:cs="Tahoma"/>
          <w:color w:val="1F497D" w:themeColor="text2"/>
        </w:rPr>
      </w:pPr>
    </w:p>
    <w:p w14:paraId="374DAD8D" w14:textId="77777777" w:rsidR="0091221B" w:rsidRPr="00E97C32" w:rsidRDefault="0091221B" w:rsidP="00044FB3">
      <w:pPr>
        <w:rPr>
          <w:rFonts w:ascii="Tahoma" w:hAnsi="Tahoma" w:cs="Tahoma"/>
          <w:b/>
          <w:color w:val="1F497D" w:themeColor="text2"/>
          <w:sz w:val="36"/>
          <w:szCs w:val="36"/>
        </w:rPr>
      </w:pPr>
      <w:r w:rsidRPr="00E97C32">
        <w:rPr>
          <w:rFonts w:ascii="Tahoma" w:hAnsi="Tahoma" w:cs="Tahoma"/>
          <w:b/>
          <w:color w:val="1F497D" w:themeColor="text2"/>
          <w:sz w:val="36"/>
          <w:szCs w:val="36"/>
        </w:rPr>
        <w:t>Person Specification:  What we need you to bring</w:t>
      </w:r>
    </w:p>
    <w:tbl>
      <w:tblPr>
        <w:tblStyle w:val="TableGrid"/>
        <w:tblW w:w="9639" w:type="dxa"/>
        <w:tblInd w:w="-5" w:type="dxa"/>
        <w:tblLook w:val="04A0" w:firstRow="1" w:lastRow="0" w:firstColumn="1" w:lastColumn="0" w:noHBand="0" w:noVBand="1"/>
      </w:tblPr>
      <w:tblGrid>
        <w:gridCol w:w="2315"/>
        <w:gridCol w:w="2404"/>
        <w:gridCol w:w="784"/>
        <w:gridCol w:w="1538"/>
        <w:gridCol w:w="89"/>
        <w:gridCol w:w="2503"/>
        <w:gridCol w:w="6"/>
      </w:tblGrid>
      <w:tr w:rsidR="00965253" w:rsidRPr="00E97C32" w14:paraId="2BED217B" w14:textId="77777777" w:rsidTr="000319F6">
        <w:trPr>
          <w:gridAfter w:val="1"/>
          <w:wAfter w:w="6" w:type="dxa"/>
        </w:trPr>
        <w:tc>
          <w:tcPr>
            <w:tcW w:w="5503" w:type="dxa"/>
            <w:gridSpan w:val="3"/>
            <w:shd w:val="clear" w:color="auto" w:fill="DAEEF3" w:themeFill="accent5" w:themeFillTint="33"/>
          </w:tcPr>
          <w:p w14:paraId="3A07C2E7" w14:textId="77777777" w:rsidR="00965253" w:rsidRPr="00864559" w:rsidRDefault="00965253" w:rsidP="00044FB3">
            <w:pPr>
              <w:rPr>
                <w:rFonts w:ascii="Tahoma" w:hAnsi="Tahoma" w:cs="Tahoma"/>
                <w:b/>
                <w:color w:val="1F497D" w:themeColor="text2"/>
                <w:sz w:val="32"/>
                <w:szCs w:val="32"/>
              </w:rPr>
            </w:pPr>
            <w:r w:rsidRPr="00864559">
              <w:rPr>
                <w:rFonts w:ascii="Tahoma" w:hAnsi="Tahoma" w:cs="Tahoma"/>
                <w:b/>
                <w:color w:val="1F497D" w:themeColor="text2"/>
                <w:sz w:val="32"/>
                <w:szCs w:val="32"/>
              </w:rPr>
              <w:t>Qualifications:</w:t>
            </w:r>
          </w:p>
        </w:tc>
        <w:tc>
          <w:tcPr>
            <w:tcW w:w="1538" w:type="dxa"/>
            <w:shd w:val="clear" w:color="auto" w:fill="DAEEF3" w:themeFill="accent5" w:themeFillTint="33"/>
          </w:tcPr>
          <w:p w14:paraId="56CCF919" w14:textId="77777777" w:rsidR="00965253" w:rsidRPr="00864559" w:rsidRDefault="00965253" w:rsidP="00965253">
            <w:pPr>
              <w:jc w:val="center"/>
              <w:rPr>
                <w:rFonts w:ascii="Tahoma" w:hAnsi="Tahoma" w:cs="Tahoma"/>
                <w:b/>
                <w:color w:val="1F497D" w:themeColor="text2"/>
                <w:sz w:val="20"/>
                <w:szCs w:val="20"/>
              </w:rPr>
            </w:pPr>
            <w:r w:rsidRPr="00864559">
              <w:rPr>
                <w:rFonts w:ascii="Tahoma" w:hAnsi="Tahoma" w:cs="Tahoma"/>
                <w:b/>
                <w:color w:val="1F497D" w:themeColor="text2"/>
                <w:sz w:val="20"/>
                <w:szCs w:val="20"/>
              </w:rPr>
              <w:t>Is it essential or desirable</w:t>
            </w:r>
          </w:p>
        </w:tc>
        <w:tc>
          <w:tcPr>
            <w:tcW w:w="2592" w:type="dxa"/>
            <w:gridSpan w:val="2"/>
            <w:shd w:val="clear" w:color="auto" w:fill="DAEEF3" w:themeFill="accent5" w:themeFillTint="33"/>
          </w:tcPr>
          <w:p w14:paraId="107D247A" w14:textId="77777777" w:rsidR="00965253" w:rsidRPr="00864559" w:rsidRDefault="00965253" w:rsidP="00044FB3">
            <w:pPr>
              <w:rPr>
                <w:rFonts w:ascii="Tahoma" w:hAnsi="Tahoma" w:cs="Tahoma"/>
                <w:b/>
                <w:color w:val="1F497D" w:themeColor="text2"/>
                <w:sz w:val="24"/>
                <w:szCs w:val="24"/>
              </w:rPr>
            </w:pPr>
            <w:r w:rsidRPr="00864559">
              <w:rPr>
                <w:rFonts w:ascii="Tahoma" w:hAnsi="Tahoma" w:cs="Tahoma"/>
                <w:b/>
                <w:color w:val="1F497D" w:themeColor="text2"/>
                <w:sz w:val="24"/>
                <w:szCs w:val="24"/>
              </w:rPr>
              <w:t>How we will assess</w:t>
            </w:r>
          </w:p>
        </w:tc>
      </w:tr>
      <w:tr w:rsidR="00965253" w:rsidRPr="00E97C32" w14:paraId="79FFD353" w14:textId="77777777" w:rsidTr="000319F6">
        <w:trPr>
          <w:gridAfter w:val="1"/>
          <w:wAfter w:w="6" w:type="dxa"/>
        </w:trPr>
        <w:tc>
          <w:tcPr>
            <w:tcW w:w="5503" w:type="dxa"/>
            <w:gridSpan w:val="3"/>
          </w:tcPr>
          <w:p w14:paraId="432A3843" w14:textId="77777777" w:rsidR="00965253" w:rsidRPr="000319F6" w:rsidRDefault="005451E9" w:rsidP="00044FB3">
            <w:pPr>
              <w:rPr>
                <w:rFonts w:ascii="Tahoma" w:hAnsi="Tahoma" w:cs="Tahoma"/>
                <w:color w:val="000000" w:themeColor="text1"/>
              </w:rPr>
            </w:pPr>
            <w:r w:rsidRPr="000319F6">
              <w:rPr>
                <w:rFonts w:ascii="Tahoma" w:hAnsi="Tahoma" w:cs="Tahoma"/>
                <w:color w:val="000000" w:themeColor="text1"/>
              </w:rPr>
              <w:t>Good general education to GCSE or equivalent level</w:t>
            </w:r>
          </w:p>
        </w:tc>
        <w:tc>
          <w:tcPr>
            <w:tcW w:w="1538" w:type="dxa"/>
          </w:tcPr>
          <w:p w14:paraId="45BD2E3E" w14:textId="77777777" w:rsidR="00965253" w:rsidRPr="000319F6" w:rsidRDefault="005451E9" w:rsidP="00281B80">
            <w:pPr>
              <w:jc w:val="center"/>
              <w:rPr>
                <w:rFonts w:ascii="Tahoma" w:hAnsi="Tahoma" w:cs="Tahoma"/>
                <w:b/>
                <w:color w:val="1F497D" w:themeColor="text2"/>
              </w:rPr>
            </w:pPr>
            <w:r w:rsidRPr="000319F6">
              <w:rPr>
                <w:rFonts w:ascii="Tahoma" w:hAnsi="Tahoma" w:cs="Tahoma"/>
                <w:b/>
                <w:color w:val="1F497D" w:themeColor="text2"/>
              </w:rPr>
              <w:t>D</w:t>
            </w:r>
          </w:p>
        </w:tc>
        <w:tc>
          <w:tcPr>
            <w:tcW w:w="2592" w:type="dxa"/>
            <w:gridSpan w:val="2"/>
          </w:tcPr>
          <w:p w14:paraId="05A3DA71" w14:textId="77777777" w:rsidR="00965253" w:rsidRPr="000319F6" w:rsidRDefault="00616C98" w:rsidP="00281B80">
            <w:pPr>
              <w:jc w:val="center"/>
              <w:rPr>
                <w:rFonts w:ascii="Tahoma" w:hAnsi="Tahoma" w:cs="Tahoma"/>
                <w:b/>
                <w:color w:val="1F497D" w:themeColor="text2"/>
              </w:rPr>
            </w:pPr>
            <w:r w:rsidRPr="000319F6">
              <w:rPr>
                <w:rFonts w:ascii="Tahoma" w:hAnsi="Tahoma" w:cs="Tahoma"/>
                <w:b/>
                <w:color w:val="1F497D" w:themeColor="text2"/>
              </w:rPr>
              <w:t>A &amp; D</w:t>
            </w:r>
          </w:p>
        </w:tc>
      </w:tr>
      <w:tr w:rsidR="0091221B" w:rsidRPr="00E97C32" w14:paraId="4EEC77C5" w14:textId="77777777" w:rsidTr="000319F6">
        <w:trPr>
          <w:gridAfter w:val="1"/>
          <w:wAfter w:w="6" w:type="dxa"/>
        </w:trPr>
        <w:tc>
          <w:tcPr>
            <w:tcW w:w="9633" w:type="dxa"/>
            <w:gridSpan w:val="6"/>
            <w:shd w:val="clear" w:color="auto" w:fill="DAEEF3" w:themeFill="accent5" w:themeFillTint="33"/>
          </w:tcPr>
          <w:p w14:paraId="665B12C8" w14:textId="77777777" w:rsidR="0091221B" w:rsidRPr="00E97C32" w:rsidRDefault="0091221B" w:rsidP="00044FB3">
            <w:pPr>
              <w:rPr>
                <w:rFonts w:ascii="Tahoma" w:hAnsi="Tahoma" w:cs="Tahoma"/>
                <w:b/>
                <w:color w:val="1F497D" w:themeColor="text2"/>
                <w:sz w:val="36"/>
                <w:szCs w:val="36"/>
              </w:rPr>
            </w:pPr>
            <w:r w:rsidRPr="00E97C32">
              <w:rPr>
                <w:rFonts w:ascii="Tahoma" w:hAnsi="Tahoma" w:cs="Tahoma"/>
                <w:b/>
                <w:color w:val="1F497D" w:themeColor="text2"/>
                <w:sz w:val="36"/>
                <w:szCs w:val="36"/>
              </w:rPr>
              <w:t>Experience:</w:t>
            </w:r>
          </w:p>
        </w:tc>
      </w:tr>
      <w:tr w:rsidR="00965253" w:rsidRPr="00E97C32" w14:paraId="4C9525B2" w14:textId="77777777" w:rsidTr="000319F6">
        <w:trPr>
          <w:gridAfter w:val="1"/>
          <w:wAfter w:w="6" w:type="dxa"/>
        </w:trPr>
        <w:tc>
          <w:tcPr>
            <w:tcW w:w="5503" w:type="dxa"/>
            <w:gridSpan w:val="3"/>
          </w:tcPr>
          <w:p w14:paraId="60BB96BB" w14:textId="1EC97F7E" w:rsidR="00965253" w:rsidRPr="000319F6" w:rsidRDefault="00393C01" w:rsidP="00743FD4">
            <w:pPr>
              <w:rPr>
                <w:rFonts w:ascii="Tahoma" w:hAnsi="Tahoma" w:cs="Tahoma"/>
                <w:color w:val="000000" w:themeColor="text1"/>
              </w:rPr>
            </w:pPr>
            <w:r>
              <w:rPr>
                <w:rFonts w:ascii="Tahoma" w:hAnsi="Tahoma" w:cs="Tahoma"/>
                <w:color w:val="000000" w:themeColor="text1"/>
              </w:rPr>
              <w:t>Proven experience in warehouse, logistics or retail distribution management</w:t>
            </w:r>
          </w:p>
        </w:tc>
        <w:tc>
          <w:tcPr>
            <w:tcW w:w="1538" w:type="dxa"/>
          </w:tcPr>
          <w:p w14:paraId="17927FCB" w14:textId="77777777" w:rsidR="00965253" w:rsidRPr="000319F6" w:rsidRDefault="00A20E1B"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6A3D4BE3" w14:textId="77777777" w:rsidR="00965253" w:rsidRPr="000319F6" w:rsidRDefault="00B349E4" w:rsidP="00281B80">
            <w:pPr>
              <w:jc w:val="center"/>
              <w:rPr>
                <w:rFonts w:ascii="Tahoma" w:hAnsi="Tahoma" w:cs="Tahoma"/>
                <w:b/>
                <w:color w:val="1F497D" w:themeColor="text2"/>
              </w:rPr>
            </w:pPr>
            <w:r w:rsidRPr="000319F6">
              <w:rPr>
                <w:rFonts w:ascii="Tahoma" w:hAnsi="Tahoma" w:cs="Tahoma"/>
                <w:b/>
                <w:color w:val="1F497D" w:themeColor="text2"/>
              </w:rPr>
              <w:t>A</w:t>
            </w:r>
            <w:r w:rsidR="008A6B7C" w:rsidRPr="000319F6">
              <w:rPr>
                <w:rFonts w:ascii="Tahoma" w:hAnsi="Tahoma" w:cs="Tahoma"/>
                <w:b/>
                <w:color w:val="1F497D" w:themeColor="text2"/>
              </w:rPr>
              <w:t xml:space="preserve"> &amp; I</w:t>
            </w:r>
          </w:p>
        </w:tc>
      </w:tr>
      <w:tr w:rsidR="00965253" w:rsidRPr="00E97C32" w14:paraId="2BF9D6B5" w14:textId="77777777" w:rsidTr="000319F6">
        <w:trPr>
          <w:gridAfter w:val="1"/>
          <w:wAfter w:w="6" w:type="dxa"/>
        </w:trPr>
        <w:tc>
          <w:tcPr>
            <w:tcW w:w="5503" w:type="dxa"/>
            <w:gridSpan w:val="3"/>
          </w:tcPr>
          <w:p w14:paraId="10D3FC87" w14:textId="1050EC91" w:rsidR="00965253" w:rsidRPr="000319F6" w:rsidRDefault="00393C01" w:rsidP="00616C98">
            <w:pPr>
              <w:rPr>
                <w:rFonts w:ascii="Tahoma" w:hAnsi="Tahoma" w:cs="Tahoma"/>
                <w:color w:val="000000" w:themeColor="text1"/>
              </w:rPr>
            </w:pPr>
            <w:r>
              <w:rPr>
                <w:rFonts w:ascii="Tahoma" w:hAnsi="Tahoma" w:cs="Tahoma"/>
                <w:color w:val="000000" w:themeColor="text1"/>
              </w:rPr>
              <w:t>Experience working with volunteers in charity / retail environment</w:t>
            </w:r>
          </w:p>
        </w:tc>
        <w:tc>
          <w:tcPr>
            <w:tcW w:w="1538" w:type="dxa"/>
          </w:tcPr>
          <w:p w14:paraId="2F8B78DF" w14:textId="3845C275" w:rsidR="00965253" w:rsidRPr="000319F6" w:rsidRDefault="00393C01" w:rsidP="00281B80">
            <w:pPr>
              <w:jc w:val="center"/>
              <w:rPr>
                <w:rFonts w:ascii="Tahoma" w:hAnsi="Tahoma" w:cs="Tahoma"/>
                <w:b/>
                <w:color w:val="1F497D" w:themeColor="text2"/>
              </w:rPr>
            </w:pPr>
            <w:r>
              <w:rPr>
                <w:rFonts w:ascii="Tahoma" w:hAnsi="Tahoma" w:cs="Tahoma"/>
                <w:b/>
                <w:color w:val="1F497D" w:themeColor="text2"/>
              </w:rPr>
              <w:t>D</w:t>
            </w:r>
          </w:p>
        </w:tc>
        <w:tc>
          <w:tcPr>
            <w:tcW w:w="2592" w:type="dxa"/>
            <w:gridSpan w:val="2"/>
          </w:tcPr>
          <w:p w14:paraId="14A8D4D6" w14:textId="77777777" w:rsidR="00965253" w:rsidRPr="000319F6" w:rsidRDefault="00AC6CC4" w:rsidP="00281B80">
            <w:pPr>
              <w:jc w:val="center"/>
              <w:rPr>
                <w:rFonts w:ascii="Tahoma" w:hAnsi="Tahoma" w:cs="Tahoma"/>
                <w:b/>
                <w:color w:val="1F497D" w:themeColor="text2"/>
              </w:rPr>
            </w:pPr>
            <w:r w:rsidRPr="000319F6">
              <w:rPr>
                <w:rFonts w:ascii="Tahoma" w:hAnsi="Tahoma" w:cs="Tahoma"/>
                <w:b/>
                <w:color w:val="1F497D" w:themeColor="text2"/>
              </w:rPr>
              <w:t>A &amp;</w:t>
            </w:r>
            <w:r w:rsidR="006649B3" w:rsidRPr="000319F6">
              <w:rPr>
                <w:rFonts w:ascii="Tahoma" w:hAnsi="Tahoma" w:cs="Tahoma"/>
                <w:b/>
                <w:color w:val="1F497D" w:themeColor="text2"/>
              </w:rPr>
              <w:t xml:space="preserve"> I</w:t>
            </w:r>
          </w:p>
        </w:tc>
      </w:tr>
      <w:tr w:rsidR="0091221B" w:rsidRPr="00E97C32" w14:paraId="08CC562A" w14:textId="77777777" w:rsidTr="000319F6">
        <w:trPr>
          <w:gridAfter w:val="1"/>
          <w:wAfter w:w="6" w:type="dxa"/>
        </w:trPr>
        <w:tc>
          <w:tcPr>
            <w:tcW w:w="9633" w:type="dxa"/>
            <w:gridSpan w:val="6"/>
            <w:shd w:val="clear" w:color="auto" w:fill="DAEEF3" w:themeFill="accent5" w:themeFillTint="33"/>
          </w:tcPr>
          <w:p w14:paraId="2AAEA3BD" w14:textId="77777777" w:rsidR="0091221B" w:rsidRPr="00E97C32" w:rsidRDefault="0091221B" w:rsidP="00044FB3">
            <w:pPr>
              <w:rPr>
                <w:rFonts w:ascii="Tahoma" w:hAnsi="Tahoma" w:cs="Tahoma"/>
                <w:b/>
                <w:color w:val="1F497D" w:themeColor="text2"/>
                <w:sz w:val="36"/>
                <w:szCs w:val="36"/>
              </w:rPr>
            </w:pPr>
            <w:r w:rsidRPr="00E97C32">
              <w:rPr>
                <w:rFonts w:ascii="Tahoma" w:hAnsi="Tahoma" w:cs="Tahoma"/>
                <w:b/>
                <w:color w:val="1F497D" w:themeColor="text2"/>
                <w:sz w:val="36"/>
                <w:szCs w:val="36"/>
              </w:rPr>
              <w:t>Skills/Competencies:</w:t>
            </w:r>
          </w:p>
        </w:tc>
      </w:tr>
      <w:tr w:rsidR="00965253" w:rsidRPr="00E97C32" w14:paraId="1F644A85" w14:textId="77777777" w:rsidTr="000319F6">
        <w:trPr>
          <w:gridAfter w:val="1"/>
          <w:wAfter w:w="6" w:type="dxa"/>
        </w:trPr>
        <w:tc>
          <w:tcPr>
            <w:tcW w:w="5503" w:type="dxa"/>
            <w:gridSpan w:val="3"/>
          </w:tcPr>
          <w:p w14:paraId="22124E32" w14:textId="77777777" w:rsidR="00965253" w:rsidRPr="000319F6" w:rsidRDefault="00616C98" w:rsidP="00044FB3">
            <w:pPr>
              <w:rPr>
                <w:rFonts w:ascii="Tahoma" w:hAnsi="Tahoma" w:cs="Tahoma"/>
                <w:color w:val="000000" w:themeColor="text1"/>
              </w:rPr>
            </w:pPr>
            <w:r w:rsidRPr="000319F6">
              <w:rPr>
                <w:rFonts w:ascii="Tahoma" w:hAnsi="Tahoma" w:cs="Tahoma"/>
                <w:color w:val="000000" w:themeColor="text1"/>
              </w:rPr>
              <w:t>Excellent communication and interpersonal skills</w:t>
            </w:r>
          </w:p>
        </w:tc>
        <w:tc>
          <w:tcPr>
            <w:tcW w:w="1538" w:type="dxa"/>
          </w:tcPr>
          <w:p w14:paraId="334E8BD6" w14:textId="77777777" w:rsidR="00965253" w:rsidRPr="000319F6" w:rsidRDefault="008A6B7C"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67576901" w14:textId="77777777" w:rsidR="00965253" w:rsidRPr="000319F6" w:rsidRDefault="00616C98" w:rsidP="00281B80">
            <w:pPr>
              <w:jc w:val="center"/>
              <w:rPr>
                <w:rFonts w:ascii="Tahoma" w:hAnsi="Tahoma" w:cs="Tahoma"/>
                <w:b/>
                <w:color w:val="1F497D" w:themeColor="text2"/>
              </w:rPr>
            </w:pPr>
            <w:r w:rsidRPr="000319F6">
              <w:rPr>
                <w:rFonts w:ascii="Tahoma" w:hAnsi="Tahoma" w:cs="Tahoma"/>
                <w:b/>
                <w:color w:val="1F497D" w:themeColor="text2"/>
              </w:rPr>
              <w:t>I</w:t>
            </w:r>
          </w:p>
        </w:tc>
      </w:tr>
      <w:tr w:rsidR="00965253" w:rsidRPr="00E97C32" w14:paraId="11718FEA" w14:textId="77777777" w:rsidTr="000319F6">
        <w:trPr>
          <w:gridAfter w:val="1"/>
          <w:wAfter w:w="6" w:type="dxa"/>
        </w:trPr>
        <w:tc>
          <w:tcPr>
            <w:tcW w:w="5503" w:type="dxa"/>
            <w:gridSpan w:val="3"/>
          </w:tcPr>
          <w:p w14:paraId="658B8D28" w14:textId="3B2CCF1A" w:rsidR="00965253" w:rsidRPr="000319F6" w:rsidRDefault="00393C01" w:rsidP="008A6B7C">
            <w:pPr>
              <w:rPr>
                <w:rFonts w:ascii="Tahoma" w:hAnsi="Tahoma" w:cs="Tahoma"/>
                <w:color w:val="000000" w:themeColor="text1"/>
              </w:rPr>
            </w:pPr>
            <w:r>
              <w:rPr>
                <w:rFonts w:ascii="Tahoma" w:hAnsi="Tahoma" w:cs="Tahoma"/>
                <w:color w:val="000000" w:themeColor="text1"/>
              </w:rPr>
              <w:t>Strong leadership and team management skills</w:t>
            </w:r>
          </w:p>
        </w:tc>
        <w:tc>
          <w:tcPr>
            <w:tcW w:w="1538" w:type="dxa"/>
          </w:tcPr>
          <w:p w14:paraId="35B32441" w14:textId="77777777" w:rsidR="00965253" w:rsidRPr="000319F6" w:rsidRDefault="008A6B7C"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34829A98" w14:textId="77777777" w:rsidR="00965253" w:rsidRPr="000319F6" w:rsidRDefault="006649B3" w:rsidP="00281B80">
            <w:pPr>
              <w:jc w:val="center"/>
              <w:rPr>
                <w:rFonts w:ascii="Tahoma" w:hAnsi="Tahoma" w:cs="Tahoma"/>
                <w:b/>
                <w:color w:val="1F497D" w:themeColor="text2"/>
              </w:rPr>
            </w:pPr>
            <w:r w:rsidRPr="000319F6">
              <w:rPr>
                <w:rFonts w:ascii="Tahoma" w:hAnsi="Tahoma" w:cs="Tahoma"/>
                <w:b/>
                <w:color w:val="1F497D" w:themeColor="text2"/>
              </w:rPr>
              <w:t>A &amp; I</w:t>
            </w:r>
          </w:p>
        </w:tc>
      </w:tr>
      <w:tr w:rsidR="00965253" w:rsidRPr="00E97C32" w14:paraId="4B351172" w14:textId="77777777" w:rsidTr="000319F6">
        <w:trPr>
          <w:gridAfter w:val="1"/>
          <w:wAfter w:w="6" w:type="dxa"/>
        </w:trPr>
        <w:tc>
          <w:tcPr>
            <w:tcW w:w="5503" w:type="dxa"/>
            <w:gridSpan w:val="3"/>
          </w:tcPr>
          <w:p w14:paraId="4CAABD8D" w14:textId="4A53D7D2" w:rsidR="00965253" w:rsidRPr="000319F6" w:rsidRDefault="00393C01" w:rsidP="00044FB3">
            <w:pPr>
              <w:rPr>
                <w:rFonts w:ascii="Tahoma" w:hAnsi="Tahoma" w:cs="Tahoma"/>
                <w:color w:val="000000" w:themeColor="text1"/>
              </w:rPr>
            </w:pPr>
            <w:r>
              <w:rPr>
                <w:rFonts w:ascii="Tahoma" w:hAnsi="Tahoma" w:cs="Tahoma"/>
                <w:color w:val="000000" w:themeColor="text1"/>
              </w:rPr>
              <w:t>Knowledge of health and safety practices in a warehouse environment</w:t>
            </w:r>
          </w:p>
        </w:tc>
        <w:tc>
          <w:tcPr>
            <w:tcW w:w="1538" w:type="dxa"/>
          </w:tcPr>
          <w:p w14:paraId="4D36B73E" w14:textId="77777777" w:rsidR="00965253" w:rsidRPr="000319F6" w:rsidRDefault="008A6B7C"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4720AA60" w14:textId="2BF05C6B" w:rsidR="00965253" w:rsidRPr="000319F6" w:rsidRDefault="00393C01" w:rsidP="00281B80">
            <w:pPr>
              <w:jc w:val="center"/>
              <w:rPr>
                <w:rFonts w:ascii="Tahoma" w:hAnsi="Tahoma" w:cs="Tahoma"/>
                <w:b/>
                <w:color w:val="1F497D" w:themeColor="text2"/>
              </w:rPr>
            </w:pPr>
            <w:r>
              <w:rPr>
                <w:rFonts w:ascii="Tahoma" w:hAnsi="Tahoma" w:cs="Tahoma"/>
                <w:b/>
                <w:color w:val="1F497D" w:themeColor="text2"/>
              </w:rPr>
              <w:t xml:space="preserve">A &amp; </w:t>
            </w:r>
            <w:r w:rsidR="006649B3" w:rsidRPr="000319F6">
              <w:rPr>
                <w:rFonts w:ascii="Tahoma" w:hAnsi="Tahoma" w:cs="Tahoma"/>
                <w:b/>
                <w:color w:val="1F497D" w:themeColor="text2"/>
              </w:rPr>
              <w:t>I</w:t>
            </w:r>
          </w:p>
        </w:tc>
      </w:tr>
      <w:tr w:rsidR="009635E5" w:rsidRPr="00E97C32" w14:paraId="545E1FEE" w14:textId="77777777" w:rsidTr="000319F6">
        <w:trPr>
          <w:gridAfter w:val="1"/>
          <w:wAfter w:w="6" w:type="dxa"/>
        </w:trPr>
        <w:tc>
          <w:tcPr>
            <w:tcW w:w="5503" w:type="dxa"/>
            <w:gridSpan w:val="3"/>
          </w:tcPr>
          <w:p w14:paraId="77E182DB" w14:textId="3DA92E8E" w:rsidR="009635E5" w:rsidRDefault="009635E5" w:rsidP="00044FB3">
            <w:pPr>
              <w:rPr>
                <w:rFonts w:ascii="Tahoma" w:hAnsi="Tahoma" w:cs="Tahoma"/>
                <w:color w:val="000000" w:themeColor="text1"/>
              </w:rPr>
            </w:pPr>
            <w:r>
              <w:rPr>
                <w:rFonts w:ascii="Tahoma" w:hAnsi="Tahoma" w:cs="Tahoma"/>
                <w:color w:val="000000" w:themeColor="text1"/>
              </w:rPr>
              <w:t>Excellent organisational and time management abilities</w:t>
            </w:r>
          </w:p>
        </w:tc>
        <w:tc>
          <w:tcPr>
            <w:tcW w:w="1538" w:type="dxa"/>
          </w:tcPr>
          <w:p w14:paraId="2165F309" w14:textId="1E6BE5D0" w:rsidR="009635E5" w:rsidRPr="000319F6" w:rsidRDefault="009635E5" w:rsidP="00281B80">
            <w:pPr>
              <w:jc w:val="center"/>
              <w:rPr>
                <w:rFonts w:ascii="Tahoma" w:hAnsi="Tahoma" w:cs="Tahoma"/>
                <w:b/>
                <w:color w:val="1F497D" w:themeColor="text2"/>
              </w:rPr>
            </w:pPr>
            <w:r>
              <w:rPr>
                <w:rFonts w:ascii="Tahoma" w:hAnsi="Tahoma" w:cs="Tahoma"/>
                <w:b/>
                <w:color w:val="1F497D" w:themeColor="text2"/>
              </w:rPr>
              <w:t>E</w:t>
            </w:r>
          </w:p>
        </w:tc>
        <w:tc>
          <w:tcPr>
            <w:tcW w:w="2592" w:type="dxa"/>
            <w:gridSpan w:val="2"/>
          </w:tcPr>
          <w:p w14:paraId="5F297443" w14:textId="1F2E9EF4" w:rsidR="009635E5" w:rsidRDefault="009635E5" w:rsidP="00281B80">
            <w:pPr>
              <w:jc w:val="center"/>
              <w:rPr>
                <w:rFonts w:ascii="Tahoma" w:hAnsi="Tahoma" w:cs="Tahoma"/>
                <w:b/>
                <w:color w:val="1F497D" w:themeColor="text2"/>
              </w:rPr>
            </w:pPr>
            <w:r>
              <w:rPr>
                <w:rFonts w:ascii="Tahoma" w:hAnsi="Tahoma" w:cs="Tahoma"/>
                <w:b/>
                <w:color w:val="1F497D" w:themeColor="text2"/>
              </w:rPr>
              <w:t>A &amp; I</w:t>
            </w:r>
          </w:p>
        </w:tc>
      </w:tr>
      <w:tr w:rsidR="00601E86" w:rsidRPr="00E97C32" w14:paraId="2C86355A" w14:textId="77777777" w:rsidTr="000319F6">
        <w:trPr>
          <w:gridAfter w:val="1"/>
          <w:wAfter w:w="6" w:type="dxa"/>
        </w:trPr>
        <w:tc>
          <w:tcPr>
            <w:tcW w:w="5503" w:type="dxa"/>
            <w:gridSpan w:val="3"/>
          </w:tcPr>
          <w:p w14:paraId="4DEB23D2" w14:textId="3444B27A" w:rsidR="00601E86" w:rsidRPr="000319F6" w:rsidRDefault="00393C01" w:rsidP="00044FB3">
            <w:pPr>
              <w:rPr>
                <w:rFonts w:ascii="Tahoma" w:hAnsi="Tahoma" w:cs="Tahoma"/>
                <w:color w:val="000000" w:themeColor="text1"/>
              </w:rPr>
            </w:pPr>
            <w:r>
              <w:rPr>
                <w:rFonts w:ascii="Tahoma" w:hAnsi="Tahoma" w:cs="Tahoma"/>
                <w:color w:val="000000" w:themeColor="text1"/>
              </w:rPr>
              <w:t>IT literate with ability to use stock management and scheduling systems</w:t>
            </w:r>
          </w:p>
        </w:tc>
        <w:tc>
          <w:tcPr>
            <w:tcW w:w="1538" w:type="dxa"/>
          </w:tcPr>
          <w:p w14:paraId="50CA0E39" w14:textId="77777777" w:rsidR="00601E86" w:rsidRPr="000319F6" w:rsidRDefault="00601E86"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72907FDD" w14:textId="6DB98A1D" w:rsidR="00601E86" w:rsidRPr="000319F6" w:rsidRDefault="00393C01" w:rsidP="00281B80">
            <w:pPr>
              <w:jc w:val="center"/>
              <w:rPr>
                <w:rFonts w:ascii="Tahoma" w:hAnsi="Tahoma" w:cs="Tahoma"/>
                <w:b/>
                <w:color w:val="1F497D" w:themeColor="text2"/>
              </w:rPr>
            </w:pPr>
            <w:r>
              <w:rPr>
                <w:rFonts w:ascii="Tahoma" w:hAnsi="Tahoma" w:cs="Tahoma"/>
                <w:b/>
                <w:color w:val="1F497D" w:themeColor="text2"/>
              </w:rPr>
              <w:t xml:space="preserve">A &amp; </w:t>
            </w:r>
            <w:r w:rsidR="00601E86" w:rsidRPr="000319F6">
              <w:rPr>
                <w:rFonts w:ascii="Tahoma" w:hAnsi="Tahoma" w:cs="Tahoma"/>
                <w:b/>
                <w:color w:val="1F497D" w:themeColor="text2"/>
              </w:rPr>
              <w:t>I</w:t>
            </w:r>
          </w:p>
        </w:tc>
      </w:tr>
      <w:tr w:rsidR="00965253" w:rsidRPr="00E97C32" w14:paraId="75ED173F" w14:textId="77777777" w:rsidTr="000319F6">
        <w:trPr>
          <w:gridAfter w:val="1"/>
          <w:wAfter w:w="6" w:type="dxa"/>
        </w:trPr>
        <w:tc>
          <w:tcPr>
            <w:tcW w:w="5503" w:type="dxa"/>
            <w:gridSpan w:val="3"/>
          </w:tcPr>
          <w:p w14:paraId="33B97F1C" w14:textId="1FDD79B5" w:rsidR="00965253" w:rsidRPr="000319F6" w:rsidRDefault="009635E5" w:rsidP="00044FB3">
            <w:pPr>
              <w:rPr>
                <w:rFonts w:ascii="Tahoma" w:hAnsi="Tahoma" w:cs="Tahoma"/>
                <w:color w:val="000000" w:themeColor="text1"/>
              </w:rPr>
            </w:pPr>
            <w:r>
              <w:rPr>
                <w:rFonts w:ascii="Tahoma" w:hAnsi="Tahoma" w:cs="Tahoma"/>
                <w:color w:val="000000" w:themeColor="text1"/>
              </w:rPr>
              <w:t>Knowledge of recycling and sustainability practices</w:t>
            </w:r>
          </w:p>
        </w:tc>
        <w:tc>
          <w:tcPr>
            <w:tcW w:w="1538" w:type="dxa"/>
          </w:tcPr>
          <w:p w14:paraId="6E4E1E99" w14:textId="2C45C877" w:rsidR="00965253" w:rsidRPr="000319F6" w:rsidRDefault="009635E5" w:rsidP="00281B80">
            <w:pPr>
              <w:jc w:val="center"/>
              <w:rPr>
                <w:rFonts w:ascii="Tahoma" w:hAnsi="Tahoma" w:cs="Tahoma"/>
                <w:b/>
                <w:color w:val="1F497D" w:themeColor="text2"/>
              </w:rPr>
            </w:pPr>
            <w:r>
              <w:rPr>
                <w:rFonts w:ascii="Tahoma" w:hAnsi="Tahoma" w:cs="Tahoma"/>
                <w:b/>
                <w:color w:val="1F497D" w:themeColor="text2"/>
              </w:rPr>
              <w:t>D</w:t>
            </w:r>
          </w:p>
        </w:tc>
        <w:tc>
          <w:tcPr>
            <w:tcW w:w="2592" w:type="dxa"/>
            <w:gridSpan w:val="2"/>
          </w:tcPr>
          <w:p w14:paraId="45F8D416" w14:textId="5418DA84" w:rsidR="00965253" w:rsidRPr="000319F6" w:rsidRDefault="009635E5" w:rsidP="00281B80">
            <w:pPr>
              <w:jc w:val="center"/>
              <w:rPr>
                <w:rFonts w:ascii="Tahoma" w:hAnsi="Tahoma" w:cs="Tahoma"/>
                <w:b/>
                <w:color w:val="1F497D" w:themeColor="text2"/>
              </w:rPr>
            </w:pPr>
            <w:r>
              <w:rPr>
                <w:rFonts w:ascii="Tahoma" w:hAnsi="Tahoma" w:cs="Tahoma"/>
                <w:b/>
                <w:color w:val="1F497D" w:themeColor="text2"/>
              </w:rPr>
              <w:t>A &amp; I</w:t>
            </w:r>
          </w:p>
        </w:tc>
      </w:tr>
      <w:tr w:rsidR="009635E5" w:rsidRPr="00E97C32" w14:paraId="75E18547" w14:textId="77777777" w:rsidTr="000319F6">
        <w:trPr>
          <w:gridAfter w:val="1"/>
          <w:wAfter w:w="6" w:type="dxa"/>
        </w:trPr>
        <w:tc>
          <w:tcPr>
            <w:tcW w:w="5503" w:type="dxa"/>
            <w:gridSpan w:val="3"/>
          </w:tcPr>
          <w:p w14:paraId="0DF7982E" w14:textId="577450B3" w:rsidR="009635E5" w:rsidRDefault="009635E5" w:rsidP="00044FB3">
            <w:pPr>
              <w:rPr>
                <w:rFonts w:ascii="Tahoma" w:hAnsi="Tahoma" w:cs="Tahoma"/>
                <w:color w:val="000000" w:themeColor="text1"/>
              </w:rPr>
            </w:pPr>
            <w:r>
              <w:rPr>
                <w:rFonts w:ascii="Tahoma" w:hAnsi="Tahoma" w:cs="Tahoma"/>
                <w:color w:val="000000" w:themeColor="text1"/>
              </w:rPr>
              <w:t>Experience managing budgets and reporting on operational performance</w:t>
            </w:r>
          </w:p>
        </w:tc>
        <w:tc>
          <w:tcPr>
            <w:tcW w:w="1538" w:type="dxa"/>
          </w:tcPr>
          <w:p w14:paraId="6E95DEDF" w14:textId="2448BBBF" w:rsidR="009635E5" w:rsidRDefault="009635E5" w:rsidP="00281B80">
            <w:pPr>
              <w:jc w:val="center"/>
              <w:rPr>
                <w:rFonts w:ascii="Tahoma" w:hAnsi="Tahoma" w:cs="Tahoma"/>
                <w:b/>
                <w:color w:val="1F497D" w:themeColor="text2"/>
              </w:rPr>
            </w:pPr>
            <w:r>
              <w:rPr>
                <w:rFonts w:ascii="Tahoma" w:hAnsi="Tahoma" w:cs="Tahoma"/>
                <w:b/>
                <w:color w:val="1F497D" w:themeColor="text2"/>
              </w:rPr>
              <w:t>D</w:t>
            </w:r>
          </w:p>
        </w:tc>
        <w:tc>
          <w:tcPr>
            <w:tcW w:w="2592" w:type="dxa"/>
            <w:gridSpan w:val="2"/>
          </w:tcPr>
          <w:p w14:paraId="0693F9C4" w14:textId="218097AF" w:rsidR="009635E5" w:rsidRDefault="009635E5" w:rsidP="00281B80">
            <w:pPr>
              <w:jc w:val="center"/>
              <w:rPr>
                <w:rFonts w:ascii="Tahoma" w:hAnsi="Tahoma" w:cs="Tahoma"/>
                <w:b/>
                <w:color w:val="1F497D" w:themeColor="text2"/>
              </w:rPr>
            </w:pPr>
            <w:r>
              <w:rPr>
                <w:rFonts w:ascii="Tahoma" w:hAnsi="Tahoma" w:cs="Tahoma"/>
                <w:b/>
                <w:color w:val="1F497D" w:themeColor="text2"/>
              </w:rPr>
              <w:t xml:space="preserve">A &amp; I </w:t>
            </w:r>
          </w:p>
        </w:tc>
      </w:tr>
      <w:tr w:rsidR="0091221B" w:rsidRPr="00E97C32" w14:paraId="0FA11161" w14:textId="77777777" w:rsidTr="000319F6">
        <w:trPr>
          <w:gridAfter w:val="1"/>
          <w:wAfter w:w="6" w:type="dxa"/>
        </w:trPr>
        <w:tc>
          <w:tcPr>
            <w:tcW w:w="9633" w:type="dxa"/>
            <w:gridSpan w:val="6"/>
            <w:shd w:val="clear" w:color="auto" w:fill="DAEEF3" w:themeFill="accent5" w:themeFillTint="33"/>
          </w:tcPr>
          <w:p w14:paraId="23A1C220" w14:textId="77777777" w:rsidR="0091221B" w:rsidRPr="00E97C32" w:rsidRDefault="0091221B" w:rsidP="00044FB3">
            <w:pPr>
              <w:rPr>
                <w:rFonts w:ascii="Tahoma" w:hAnsi="Tahoma" w:cs="Tahoma"/>
                <w:b/>
                <w:color w:val="1F497D" w:themeColor="text2"/>
                <w:sz w:val="36"/>
                <w:szCs w:val="36"/>
              </w:rPr>
            </w:pPr>
            <w:r w:rsidRPr="00E97C32">
              <w:rPr>
                <w:rFonts w:ascii="Tahoma" w:hAnsi="Tahoma" w:cs="Tahoma"/>
                <w:b/>
                <w:color w:val="1F497D" w:themeColor="text2"/>
                <w:sz w:val="36"/>
                <w:szCs w:val="36"/>
              </w:rPr>
              <w:t>Personal Qualities/Behaviours:</w:t>
            </w:r>
          </w:p>
        </w:tc>
      </w:tr>
      <w:tr w:rsidR="00965253" w:rsidRPr="00E97C32" w14:paraId="2AC9B67B" w14:textId="77777777" w:rsidTr="000319F6">
        <w:trPr>
          <w:gridAfter w:val="1"/>
          <w:wAfter w:w="6" w:type="dxa"/>
        </w:trPr>
        <w:tc>
          <w:tcPr>
            <w:tcW w:w="5503" w:type="dxa"/>
            <w:gridSpan w:val="3"/>
          </w:tcPr>
          <w:p w14:paraId="31248238" w14:textId="77777777" w:rsidR="00965253" w:rsidRPr="000319F6" w:rsidRDefault="00616C98" w:rsidP="00044FB3">
            <w:pPr>
              <w:rPr>
                <w:rFonts w:ascii="Tahoma" w:hAnsi="Tahoma" w:cs="Tahoma"/>
                <w:color w:val="000000" w:themeColor="text1"/>
              </w:rPr>
            </w:pPr>
            <w:r w:rsidRPr="000319F6">
              <w:rPr>
                <w:rFonts w:ascii="Tahoma" w:hAnsi="Tahoma" w:cs="Tahoma"/>
                <w:color w:val="000000" w:themeColor="text1"/>
              </w:rPr>
              <w:t>Flexible and Positive attitude, hands on approach</w:t>
            </w:r>
          </w:p>
        </w:tc>
        <w:tc>
          <w:tcPr>
            <w:tcW w:w="1538" w:type="dxa"/>
          </w:tcPr>
          <w:p w14:paraId="60A458DC" w14:textId="77777777" w:rsidR="00965253" w:rsidRPr="000319F6" w:rsidRDefault="008A6B7C"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1BF1EACF" w14:textId="77777777" w:rsidR="00965253" w:rsidRPr="000319F6" w:rsidRDefault="006649B3" w:rsidP="00281B80">
            <w:pPr>
              <w:jc w:val="center"/>
              <w:rPr>
                <w:rFonts w:ascii="Tahoma" w:hAnsi="Tahoma" w:cs="Tahoma"/>
                <w:b/>
                <w:color w:val="1F497D" w:themeColor="text2"/>
              </w:rPr>
            </w:pPr>
            <w:r w:rsidRPr="000319F6">
              <w:rPr>
                <w:rFonts w:ascii="Tahoma" w:hAnsi="Tahoma" w:cs="Tahoma"/>
                <w:b/>
                <w:color w:val="1F497D" w:themeColor="text2"/>
              </w:rPr>
              <w:t>I</w:t>
            </w:r>
          </w:p>
        </w:tc>
      </w:tr>
      <w:tr w:rsidR="00965253" w:rsidRPr="00E97C32" w14:paraId="2A123446" w14:textId="77777777" w:rsidTr="000319F6">
        <w:trPr>
          <w:gridAfter w:val="1"/>
          <w:wAfter w:w="6" w:type="dxa"/>
        </w:trPr>
        <w:tc>
          <w:tcPr>
            <w:tcW w:w="5503" w:type="dxa"/>
            <w:gridSpan w:val="3"/>
          </w:tcPr>
          <w:p w14:paraId="176A57C4" w14:textId="77777777" w:rsidR="00965253" w:rsidRPr="000319F6" w:rsidRDefault="0010504E" w:rsidP="00044FB3">
            <w:pPr>
              <w:rPr>
                <w:rFonts w:ascii="Tahoma" w:hAnsi="Tahoma" w:cs="Tahoma"/>
                <w:color w:val="000000" w:themeColor="text1"/>
              </w:rPr>
            </w:pPr>
            <w:r w:rsidRPr="000319F6">
              <w:rPr>
                <w:rFonts w:ascii="Tahoma" w:hAnsi="Tahoma" w:cs="Tahoma"/>
                <w:color w:val="000000" w:themeColor="text1"/>
              </w:rPr>
              <w:t>F</w:t>
            </w:r>
            <w:r w:rsidR="00616C98" w:rsidRPr="000319F6">
              <w:rPr>
                <w:rFonts w:ascii="Tahoma" w:hAnsi="Tahoma" w:cs="Tahoma"/>
                <w:color w:val="000000" w:themeColor="text1"/>
              </w:rPr>
              <w:t>ocused, ensuring we keep the donor at the centre of everything we do at the hospice</w:t>
            </w:r>
          </w:p>
        </w:tc>
        <w:tc>
          <w:tcPr>
            <w:tcW w:w="1538" w:type="dxa"/>
          </w:tcPr>
          <w:p w14:paraId="65B5ADD4" w14:textId="77777777" w:rsidR="00965253" w:rsidRPr="000319F6" w:rsidRDefault="0054400D"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05DA7DA1" w14:textId="77777777" w:rsidR="00965253" w:rsidRPr="000319F6" w:rsidRDefault="0054400D" w:rsidP="00281B80">
            <w:pPr>
              <w:jc w:val="center"/>
              <w:rPr>
                <w:rFonts w:ascii="Tahoma" w:hAnsi="Tahoma" w:cs="Tahoma"/>
                <w:b/>
                <w:color w:val="1F497D" w:themeColor="text2"/>
              </w:rPr>
            </w:pPr>
            <w:r w:rsidRPr="000319F6">
              <w:rPr>
                <w:rFonts w:ascii="Tahoma" w:hAnsi="Tahoma" w:cs="Tahoma"/>
                <w:b/>
                <w:color w:val="1F497D" w:themeColor="text2"/>
              </w:rPr>
              <w:t>I</w:t>
            </w:r>
          </w:p>
        </w:tc>
      </w:tr>
      <w:tr w:rsidR="00616C98" w:rsidRPr="00E97C32" w14:paraId="113DDE8D" w14:textId="77777777" w:rsidTr="000319F6">
        <w:trPr>
          <w:gridAfter w:val="1"/>
          <w:wAfter w:w="6" w:type="dxa"/>
        </w:trPr>
        <w:tc>
          <w:tcPr>
            <w:tcW w:w="5503" w:type="dxa"/>
            <w:gridSpan w:val="3"/>
          </w:tcPr>
          <w:p w14:paraId="176C3068" w14:textId="46BF5839" w:rsidR="00616C98" w:rsidRPr="000319F6" w:rsidRDefault="009635E5" w:rsidP="00044FB3">
            <w:pPr>
              <w:rPr>
                <w:rFonts w:ascii="Tahoma" w:hAnsi="Tahoma" w:cs="Tahoma"/>
                <w:color w:val="000000" w:themeColor="text1"/>
              </w:rPr>
            </w:pPr>
            <w:r>
              <w:rPr>
                <w:rFonts w:ascii="Tahoma" w:hAnsi="Tahoma" w:cs="Tahoma"/>
                <w:color w:val="000000" w:themeColor="text1"/>
              </w:rPr>
              <w:t>Supportive of the Hospice Isle of Man mission and values</w:t>
            </w:r>
          </w:p>
        </w:tc>
        <w:tc>
          <w:tcPr>
            <w:tcW w:w="1538" w:type="dxa"/>
          </w:tcPr>
          <w:p w14:paraId="2C89CA7E" w14:textId="15CB25DB" w:rsidR="00616C98" w:rsidRPr="000319F6" w:rsidRDefault="009635E5" w:rsidP="00281B80">
            <w:pPr>
              <w:jc w:val="center"/>
              <w:rPr>
                <w:rFonts w:ascii="Tahoma" w:hAnsi="Tahoma" w:cs="Tahoma"/>
                <w:b/>
                <w:color w:val="1F497D" w:themeColor="text2"/>
              </w:rPr>
            </w:pPr>
            <w:r>
              <w:rPr>
                <w:rFonts w:ascii="Tahoma" w:hAnsi="Tahoma" w:cs="Tahoma"/>
                <w:b/>
                <w:color w:val="1F497D" w:themeColor="text2"/>
              </w:rPr>
              <w:t>E</w:t>
            </w:r>
          </w:p>
        </w:tc>
        <w:tc>
          <w:tcPr>
            <w:tcW w:w="2592" w:type="dxa"/>
            <w:gridSpan w:val="2"/>
          </w:tcPr>
          <w:p w14:paraId="3D2A0CE7" w14:textId="2D77F80F" w:rsidR="00616C98" w:rsidRPr="000319F6" w:rsidRDefault="00616C98" w:rsidP="00281B80">
            <w:pPr>
              <w:jc w:val="center"/>
              <w:rPr>
                <w:rFonts w:ascii="Tahoma" w:hAnsi="Tahoma" w:cs="Tahoma"/>
                <w:b/>
                <w:color w:val="1F497D" w:themeColor="text2"/>
              </w:rPr>
            </w:pPr>
            <w:r w:rsidRPr="000319F6">
              <w:rPr>
                <w:rFonts w:ascii="Tahoma" w:hAnsi="Tahoma" w:cs="Tahoma"/>
                <w:b/>
                <w:color w:val="1F497D" w:themeColor="text2"/>
              </w:rPr>
              <w:t>I</w:t>
            </w:r>
          </w:p>
        </w:tc>
      </w:tr>
      <w:tr w:rsidR="00965253" w:rsidRPr="00E97C32" w14:paraId="57BA6337" w14:textId="77777777" w:rsidTr="000319F6">
        <w:trPr>
          <w:gridAfter w:val="1"/>
          <w:wAfter w:w="6" w:type="dxa"/>
        </w:trPr>
        <w:tc>
          <w:tcPr>
            <w:tcW w:w="5503" w:type="dxa"/>
            <w:gridSpan w:val="3"/>
          </w:tcPr>
          <w:p w14:paraId="0D8F7887" w14:textId="77777777" w:rsidR="00965253" w:rsidRPr="000319F6" w:rsidRDefault="0054400D" w:rsidP="00044FB3">
            <w:pPr>
              <w:rPr>
                <w:rFonts w:ascii="Tahoma" w:hAnsi="Tahoma" w:cs="Tahoma"/>
                <w:color w:val="000000" w:themeColor="text1"/>
              </w:rPr>
            </w:pPr>
            <w:r w:rsidRPr="000319F6">
              <w:rPr>
                <w:rFonts w:ascii="Tahoma" w:hAnsi="Tahoma" w:cs="Tahoma"/>
                <w:color w:val="000000" w:themeColor="text1"/>
              </w:rPr>
              <w:t>Self-motivated and ability to use own initiative</w:t>
            </w:r>
          </w:p>
        </w:tc>
        <w:tc>
          <w:tcPr>
            <w:tcW w:w="1538" w:type="dxa"/>
          </w:tcPr>
          <w:p w14:paraId="540F9A73" w14:textId="77777777" w:rsidR="00965253" w:rsidRPr="000319F6" w:rsidRDefault="0054400D"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75A50B96" w14:textId="77777777" w:rsidR="00965253" w:rsidRPr="000319F6" w:rsidRDefault="0054400D" w:rsidP="00281B80">
            <w:pPr>
              <w:jc w:val="center"/>
              <w:rPr>
                <w:rFonts w:ascii="Tahoma" w:hAnsi="Tahoma" w:cs="Tahoma"/>
                <w:b/>
                <w:color w:val="1F497D" w:themeColor="text2"/>
              </w:rPr>
            </w:pPr>
            <w:r w:rsidRPr="000319F6">
              <w:rPr>
                <w:rFonts w:ascii="Tahoma" w:hAnsi="Tahoma" w:cs="Tahoma"/>
                <w:b/>
                <w:color w:val="1F497D" w:themeColor="text2"/>
              </w:rPr>
              <w:t>I</w:t>
            </w:r>
          </w:p>
        </w:tc>
      </w:tr>
      <w:tr w:rsidR="00A571EF" w:rsidRPr="00E97C32" w14:paraId="44983499" w14:textId="77777777" w:rsidTr="000319F6">
        <w:trPr>
          <w:gridAfter w:val="1"/>
          <w:wAfter w:w="6" w:type="dxa"/>
        </w:trPr>
        <w:tc>
          <w:tcPr>
            <w:tcW w:w="5503" w:type="dxa"/>
            <w:gridSpan w:val="3"/>
          </w:tcPr>
          <w:p w14:paraId="247D1A36" w14:textId="766093AA" w:rsidR="00A571EF" w:rsidRPr="000319F6" w:rsidRDefault="00A571EF" w:rsidP="00044FB3">
            <w:pPr>
              <w:rPr>
                <w:rFonts w:ascii="Tahoma" w:hAnsi="Tahoma" w:cs="Tahoma"/>
                <w:color w:val="000000" w:themeColor="text1"/>
              </w:rPr>
            </w:pPr>
            <w:r w:rsidRPr="000319F6">
              <w:rPr>
                <w:rFonts w:ascii="Tahoma" w:hAnsi="Tahoma" w:cs="Tahoma"/>
                <w:color w:val="000000" w:themeColor="text1"/>
              </w:rPr>
              <w:t>Resilie</w:t>
            </w:r>
            <w:r w:rsidR="009635E5">
              <w:rPr>
                <w:rFonts w:ascii="Tahoma" w:hAnsi="Tahoma" w:cs="Tahoma"/>
                <w:color w:val="000000" w:themeColor="text1"/>
              </w:rPr>
              <w:t>nt and able to manage competing priorities in a busy environment</w:t>
            </w:r>
          </w:p>
        </w:tc>
        <w:tc>
          <w:tcPr>
            <w:tcW w:w="1538" w:type="dxa"/>
          </w:tcPr>
          <w:p w14:paraId="6E634C4D" w14:textId="77777777" w:rsidR="00A571EF" w:rsidRPr="000319F6" w:rsidRDefault="00A571EF"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72731922" w14:textId="77777777" w:rsidR="00A571EF" w:rsidRPr="000319F6" w:rsidRDefault="00A571EF" w:rsidP="00281B80">
            <w:pPr>
              <w:jc w:val="center"/>
              <w:rPr>
                <w:rFonts w:ascii="Tahoma" w:hAnsi="Tahoma" w:cs="Tahoma"/>
                <w:b/>
                <w:color w:val="1F497D" w:themeColor="text2"/>
              </w:rPr>
            </w:pPr>
            <w:r w:rsidRPr="000319F6">
              <w:rPr>
                <w:rFonts w:ascii="Tahoma" w:hAnsi="Tahoma" w:cs="Tahoma"/>
                <w:b/>
                <w:color w:val="1F497D" w:themeColor="text2"/>
              </w:rPr>
              <w:t>I</w:t>
            </w:r>
          </w:p>
        </w:tc>
      </w:tr>
      <w:tr w:rsidR="0091221B" w:rsidRPr="00E97C32" w14:paraId="4BC1E8F5" w14:textId="77777777" w:rsidTr="000319F6">
        <w:trPr>
          <w:gridAfter w:val="1"/>
          <w:wAfter w:w="6" w:type="dxa"/>
        </w:trPr>
        <w:tc>
          <w:tcPr>
            <w:tcW w:w="9633" w:type="dxa"/>
            <w:gridSpan w:val="6"/>
            <w:shd w:val="clear" w:color="auto" w:fill="DAEEF3" w:themeFill="accent5" w:themeFillTint="33"/>
          </w:tcPr>
          <w:p w14:paraId="1E26A62E" w14:textId="77777777" w:rsidR="0091221B" w:rsidRPr="00E97C32" w:rsidRDefault="0091221B" w:rsidP="00044FB3">
            <w:pPr>
              <w:rPr>
                <w:rFonts w:ascii="Tahoma" w:hAnsi="Tahoma" w:cs="Tahoma"/>
                <w:b/>
                <w:color w:val="1F497D" w:themeColor="text2"/>
                <w:sz w:val="36"/>
                <w:szCs w:val="36"/>
              </w:rPr>
            </w:pPr>
            <w:r w:rsidRPr="00E97C32">
              <w:rPr>
                <w:rFonts w:ascii="Tahoma" w:hAnsi="Tahoma" w:cs="Tahoma"/>
                <w:b/>
                <w:color w:val="1F497D" w:themeColor="text2"/>
                <w:sz w:val="36"/>
                <w:szCs w:val="36"/>
              </w:rPr>
              <w:t>Other:</w:t>
            </w:r>
          </w:p>
        </w:tc>
      </w:tr>
      <w:tr w:rsidR="00743FD4" w:rsidRPr="00E97C32" w14:paraId="507DAC8A" w14:textId="77777777" w:rsidTr="000319F6">
        <w:trPr>
          <w:gridAfter w:val="1"/>
          <w:wAfter w:w="6" w:type="dxa"/>
        </w:trPr>
        <w:tc>
          <w:tcPr>
            <w:tcW w:w="5503" w:type="dxa"/>
            <w:gridSpan w:val="3"/>
            <w:tcBorders>
              <w:bottom w:val="single" w:sz="4" w:space="0" w:color="auto"/>
            </w:tcBorders>
          </w:tcPr>
          <w:p w14:paraId="6912EC52" w14:textId="77777777" w:rsidR="00743FD4" w:rsidRPr="000319F6" w:rsidRDefault="008753B1" w:rsidP="00743FD4">
            <w:pPr>
              <w:rPr>
                <w:rFonts w:ascii="Tahoma" w:hAnsi="Tahoma" w:cs="Tahoma"/>
                <w:color w:val="000000" w:themeColor="text1"/>
              </w:rPr>
            </w:pPr>
            <w:r w:rsidRPr="000319F6">
              <w:rPr>
                <w:rFonts w:ascii="Tahoma" w:hAnsi="Tahoma" w:cs="Tahoma"/>
                <w:color w:val="000000" w:themeColor="text1"/>
              </w:rPr>
              <w:t xml:space="preserve">Ability </w:t>
            </w:r>
            <w:r w:rsidR="00743FD4" w:rsidRPr="000319F6">
              <w:rPr>
                <w:rFonts w:ascii="Tahoma" w:hAnsi="Tahoma" w:cs="Tahoma"/>
                <w:color w:val="000000" w:themeColor="text1"/>
              </w:rPr>
              <w:t xml:space="preserve">to </w:t>
            </w:r>
            <w:r w:rsidRPr="000319F6">
              <w:rPr>
                <w:rFonts w:ascii="Tahoma" w:hAnsi="Tahoma" w:cs="Tahoma"/>
                <w:color w:val="000000" w:themeColor="text1"/>
              </w:rPr>
              <w:t xml:space="preserve">move and </w:t>
            </w:r>
            <w:r w:rsidR="00743FD4" w:rsidRPr="000319F6">
              <w:rPr>
                <w:rFonts w:ascii="Tahoma" w:hAnsi="Tahoma" w:cs="Tahoma"/>
                <w:color w:val="000000" w:themeColor="text1"/>
              </w:rPr>
              <w:t xml:space="preserve">lift heavy </w:t>
            </w:r>
            <w:r w:rsidR="0010504E" w:rsidRPr="000319F6">
              <w:rPr>
                <w:rFonts w:ascii="Tahoma" w:hAnsi="Tahoma" w:cs="Tahoma"/>
                <w:color w:val="000000" w:themeColor="text1"/>
              </w:rPr>
              <w:t>furniture</w:t>
            </w:r>
            <w:r w:rsidRPr="000319F6">
              <w:rPr>
                <w:rFonts w:ascii="Tahoma" w:hAnsi="Tahoma" w:cs="Tahoma"/>
                <w:color w:val="000000" w:themeColor="text1"/>
              </w:rPr>
              <w:t xml:space="preserve"> – training to do this safely will be provided</w:t>
            </w:r>
          </w:p>
        </w:tc>
        <w:tc>
          <w:tcPr>
            <w:tcW w:w="1538" w:type="dxa"/>
            <w:tcBorders>
              <w:bottom w:val="single" w:sz="4" w:space="0" w:color="auto"/>
            </w:tcBorders>
          </w:tcPr>
          <w:p w14:paraId="16010685" w14:textId="77777777" w:rsidR="00743FD4" w:rsidRPr="000319F6" w:rsidRDefault="0094310A"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Borders>
              <w:bottom w:val="single" w:sz="4" w:space="0" w:color="auto"/>
            </w:tcBorders>
          </w:tcPr>
          <w:p w14:paraId="4063D20A" w14:textId="77777777" w:rsidR="00743FD4" w:rsidRPr="000319F6" w:rsidRDefault="0094310A" w:rsidP="00281B80">
            <w:pPr>
              <w:jc w:val="center"/>
              <w:rPr>
                <w:rFonts w:ascii="Tahoma" w:hAnsi="Tahoma" w:cs="Tahoma"/>
                <w:b/>
                <w:color w:val="1F497D" w:themeColor="text2"/>
              </w:rPr>
            </w:pPr>
            <w:r w:rsidRPr="000319F6">
              <w:rPr>
                <w:rFonts w:ascii="Tahoma" w:hAnsi="Tahoma" w:cs="Tahoma"/>
                <w:b/>
                <w:color w:val="1F497D" w:themeColor="text2"/>
              </w:rPr>
              <w:t>A &amp; I</w:t>
            </w:r>
          </w:p>
        </w:tc>
      </w:tr>
      <w:tr w:rsidR="004760BB" w:rsidRPr="00E97C32" w14:paraId="09524D85" w14:textId="77777777" w:rsidTr="000319F6">
        <w:trPr>
          <w:gridAfter w:val="1"/>
          <w:wAfter w:w="6" w:type="dxa"/>
        </w:trPr>
        <w:tc>
          <w:tcPr>
            <w:tcW w:w="5503" w:type="dxa"/>
            <w:gridSpan w:val="3"/>
            <w:tcBorders>
              <w:bottom w:val="single" w:sz="4" w:space="0" w:color="auto"/>
            </w:tcBorders>
          </w:tcPr>
          <w:p w14:paraId="0050FAFC" w14:textId="4039845A" w:rsidR="004760BB" w:rsidRPr="000319F6" w:rsidRDefault="004760BB" w:rsidP="00044FB3">
            <w:pPr>
              <w:rPr>
                <w:rFonts w:ascii="Tahoma" w:hAnsi="Tahoma" w:cs="Tahoma"/>
                <w:color w:val="000000" w:themeColor="text1"/>
              </w:rPr>
            </w:pPr>
            <w:r w:rsidRPr="000319F6">
              <w:rPr>
                <w:rFonts w:ascii="Tahoma" w:hAnsi="Tahoma" w:cs="Tahoma"/>
                <w:color w:val="000000" w:themeColor="text1"/>
              </w:rPr>
              <w:t xml:space="preserve">Full </w:t>
            </w:r>
            <w:r w:rsidR="009635E5">
              <w:rPr>
                <w:rFonts w:ascii="Tahoma" w:hAnsi="Tahoma" w:cs="Tahoma"/>
                <w:color w:val="000000" w:themeColor="text1"/>
              </w:rPr>
              <w:t>driving licence (Category B;  C1 desirable)</w:t>
            </w:r>
          </w:p>
        </w:tc>
        <w:tc>
          <w:tcPr>
            <w:tcW w:w="1538" w:type="dxa"/>
            <w:tcBorders>
              <w:bottom w:val="single" w:sz="4" w:space="0" w:color="auto"/>
            </w:tcBorders>
          </w:tcPr>
          <w:p w14:paraId="3DB948A6" w14:textId="77777777" w:rsidR="004760BB" w:rsidRPr="000319F6" w:rsidRDefault="004760BB"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Borders>
              <w:bottom w:val="single" w:sz="4" w:space="0" w:color="auto"/>
            </w:tcBorders>
          </w:tcPr>
          <w:p w14:paraId="0824DD81" w14:textId="77777777" w:rsidR="004760BB" w:rsidRPr="000319F6" w:rsidRDefault="004760BB" w:rsidP="00281B80">
            <w:pPr>
              <w:jc w:val="center"/>
              <w:rPr>
                <w:rFonts w:ascii="Tahoma" w:hAnsi="Tahoma" w:cs="Tahoma"/>
                <w:b/>
                <w:color w:val="1F497D" w:themeColor="text2"/>
              </w:rPr>
            </w:pPr>
            <w:r w:rsidRPr="000319F6">
              <w:rPr>
                <w:rFonts w:ascii="Tahoma" w:hAnsi="Tahoma" w:cs="Tahoma"/>
                <w:b/>
                <w:color w:val="1F497D" w:themeColor="text2"/>
              </w:rPr>
              <w:t xml:space="preserve">A </w:t>
            </w:r>
            <w:r w:rsidR="00616C98" w:rsidRPr="000319F6">
              <w:rPr>
                <w:rFonts w:ascii="Tahoma" w:hAnsi="Tahoma" w:cs="Tahoma"/>
                <w:b/>
                <w:color w:val="1F497D" w:themeColor="text2"/>
              </w:rPr>
              <w:t>&amp; D</w:t>
            </w:r>
          </w:p>
        </w:tc>
      </w:tr>
      <w:tr w:rsidR="000319F6" w:rsidRPr="00E97C32" w14:paraId="49F4423D" w14:textId="77777777" w:rsidTr="000319F6">
        <w:trPr>
          <w:gridAfter w:val="1"/>
          <w:wAfter w:w="6" w:type="dxa"/>
        </w:trPr>
        <w:tc>
          <w:tcPr>
            <w:tcW w:w="5503" w:type="dxa"/>
            <w:gridSpan w:val="3"/>
            <w:tcBorders>
              <w:top w:val="single" w:sz="4" w:space="0" w:color="auto"/>
              <w:left w:val="nil"/>
              <w:bottom w:val="nil"/>
              <w:right w:val="nil"/>
            </w:tcBorders>
          </w:tcPr>
          <w:p w14:paraId="4A0EC289" w14:textId="77777777" w:rsidR="000319F6" w:rsidRPr="000319F6" w:rsidRDefault="000319F6" w:rsidP="00044FB3">
            <w:pPr>
              <w:rPr>
                <w:rFonts w:ascii="Tahoma" w:hAnsi="Tahoma" w:cs="Tahoma"/>
                <w:color w:val="000000" w:themeColor="text1"/>
              </w:rPr>
            </w:pPr>
          </w:p>
        </w:tc>
        <w:tc>
          <w:tcPr>
            <w:tcW w:w="1538" w:type="dxa"/>
            <w:tcBorders>
              <w:top w:val="single" w:sz="4" w:space="0" w:color="auto"/>
              <w:left w:val="nil"/>
              <w:bottom w:val="nil"/>
              <w:right w:val="nil"/>
            </w:tcBorders>
          </w:tcPr>
          <w:p w14:paraId="3349E965" w14:textId="77777777" w:rsidR="000319F6" w:rsidRPr="000319F6" w:rsidRDefault="000319F6" w:rsidP="00281B80">
            <w:pPr>
              <w:jc w:val="center"/>
              <w:rPr>
                <w:rFonts w:ascii="Tahoma" w:hAnsi="Tahoma" w:cs="Tahoma"/>
                <w:b/>
                <w:color w:val="1F497D" w:themeColor="text2"/>
              </w:rPr>
            </w:pPr>
          </w:p>
        </w:tc>
        <w:tc>
          <w:tcPr>
            <w:tcW w:w="2592" w:type="dxa"/>
            <w:gridSpan w:val="2"/>
            <w:tcBorders>
              <w:top w:val="single" w:sz="4" w:space="0" w:color="auto"/>
              <w:left w:val="nil"/>
              <w:bottom w:val="nil"/>
              <w:right w:val="nil"/>
            </w:tcBorders>
          </w:tcPr>
          <w:p w14:paraId="358BA98C" w14:textId="77777777" w:rsidR="000319F6" w:rsidRPr="000319F6" w:rsidRDefault="000319F6" w:rsidP="00281B80">
            <w:pPr>
              <w:jc w:val="center"/>
              <w:rPr>
                <w:rFonts w:ascii="Tahoma" w:hAnsi="Tahoma" w:cs="Tahoma"/>
                <w:b/>
                <w:color w:val="1F497D" w:themeColor="text2"/>
              </w:rPr>
            </w:pPr>
          </w:p>
        </w:tc>
      </w:tr>
      <w:tr w:rsidR="000319F6" w:rsidRPr="00746968" w14:paraId="61054D3F" w14:textId="77777777" w:rsidTr="000319F6">
        <w:tc>
          <w:tcPr>
            <w:tcW w:w="9639" w:type="dxa"/>
            <w:gridSpan w:val="7"/>
            <w:shd w:val="clear" w:color="auto" w:fill="DAEEF3" w:themeFill="accent5" w:themeFillTint="33"/>
          </w:tcPr>
          <w:p w14:paraId="0BE165A6" w14:textId="77777777" w:rsidR="000319F6" w:rsidRPr="00746968" w:rsidRDefault="000319F6" w:rsidP="0037706A">
            <w:pPr>
              <w:rPr>
                <w:rFonts w:ascii="Tahoma" w:hAnsi="Tahoma" w:cs="Tahoma"/>
                <w:b/>
                <w:color w:val="1F497D" w:themeColor="text2"/>
              </w:rPr>
            </w:pPr>
            <w:r w:rsidRPr="00746968">
              <w:rPr>
                <w:rFonts w:ascii="Tahoma" w:hAnsi="Tahoma" w:cs="Tahoma"/>
                <w:b/>
                <w:color w:val="1F497D" w:themeColor="text2"/>
              </w:rPr>
              <w:t>How we will assess you</w:t>
            </w:r>
          </w:p>
        </w:tc>
      </w:tr>
      <w:tr w:rsidR="000319F6" w:rsidRPr="00746968" w14:paraId="7D83DE1F" w14:textId="77777777" w:rsidTr="000319F6">
        <w:tc>
          <w:tcPr>
            <w:tcW w:w="2315" w:type="dxa"/>
          </w:tcPr>
          <w:p w14:paraId="23714FB7" w14:textId="77777777" w:rsidR="000319F6" w:rsidRPr="00746968" w:rsidRDefault="000319F6" w:rsidP="0037706A">
            <w:pPr>
              <w:rPr>
                <w:rFonts w:ascii="Tahoma" w:hAnsi="Tahoma" w:cs="Tahoma"/>
                <w:color w:val="000000" w:themeColor="text1"/>
                <w:sz w:val="20"/>
                <w:szCs w:val="20"/>
              </w:rPr>
            </w:pPr>
            <w:r w:rsidRPr="00746968">
              <w:rPr>
                <w:rFonts w:ascii="Tahoma" w:hAnsi="Tahoma" w:cs="Tahoma"/>
                <w:b/>
                <w:color w:val="1F497D" w:themeColor="text2"/>
                <w:sz w:val="20"/>
                <w:szCs w:val="20"/>
              </w:rPr>
              <w:t xml:space="preserve">A   </w:t>
            </w:r>
            <w:r w:rsidRPr="00746968">
              <w:rPr>
                <w:rFonts w:ascii="Tahoma" w:hAnsi="Tahoma" w:cs="Tahoma"/>
                <w:color w:val="000000" w:themeColor="text1"/>
                <w:sz w:val="20"/>
                <w:szCs w:val="20"/>
              </w:rPr>
              <w:t>Application &amp; CV</w:t>
            </w:r>
          </w:p>
        </w:tc>
        <w:tc>
          <w:tcPr>
            <w:tcW w:w="2404" w:type="dxa"/>
          </w:tcPr>
          <w:p w14:paraId="4D0BF38D" w14:textId="77777777" w:rsidR="000319F6" w:rsidRPr="00746968" w:rsidRDefault="000319F6" w:rsidP="0037706A">
            <w:pPr>
              <w:rPr>
                <w:rFonts w:ascii="Tahoma" w:hAnsi="Tahoma" w:cs="Tahoma"/>
                <w:color w:val="000000" w:themeColor="text1"/>
                <w:sz w:val="20"/>
                <w:szCs w:val="20"/>
              </w:rPr>
            </w:pPr>
            <w:r w:rsidRPr="00746968">
              <w:rPr>
                <w:rFonts w:ascii="Tahoma" w:hAnsi="Tahoma" w:cs="Tahoma"/>
                <w:b/>
                <w:color w:val="1F497D" w:themeColor="text2"/>
                <w:sz w:val="20"/>
                <w:szCs w:val="20"/>
              </w:rPr>
              <w:t xml:space="preserve">I   </w:t>
            </w:r>
            <w:r w:rsidRPr="00746968">
              <w:rPr>
                <w:rFonts w:ascii="Tahoma" w:hAnsi="Tahoma" w:cs="Tahoma"/>
                <w:color w:val="000000" w:themeColor="text1"/>
                <w:sz w:val="20"/>
                <w:szCs w:val="20"/>
              </w:rPr>
              <w:t>During your interview</w:t>
            </w:r>
          </w:p>
        </w:tc>
        <w:tc>
          <w:tcPr>
            <w:tcW w:w="2411" w:type="dxa"/>
            <w:gridSpan w:val="3"/>
          </w:tcPr>
          <w:p w14:paraId="5E8B3A6B" w14:textId="77777777" w:rsidR="000319F6" w:rsidRPr="00746968" w:rsidRDefault="000319F6" w:rsidP="0037706A">
            <w:pPr>
              <w:rPr>
                <w:rFonts w:ascii="Tahoma" w:hAnsi="Tahoma" w:cs="Tahoma"/>
                <w:color w:val="000000" w:themeColor="text1"/>
                <w:sz w:val="20"/>
                <w:szCs w:val="20"/>
              </w:rPr>
            </w:pPr>
            <w:r w:rsidRPr="00746968">
              <w:rPr>
                <w:rFonts w:ascii="Tahoma" w:hAnsi="Tahoma" w:cs="Tahoma"/>
                <w:b/>
                <w:color w:val="1F497D" w:themeColor="text2"/>
                <w:sz w:val="20"/>
                <w:szCs w:val="20"/>
              </w:rPr>
              <w:t xml:space="preserve">D   </w:t>
            </w:r>
            <w:r w:rsidRPr="00746968">
              <w:rPr>
                <w:rFonts w:ascii="Tahoma" w:hAnsi="Tahoma" w:cs="Tahoma"/>
                <w:color w:val="000000" w:themeColor="text1"/>
                <w:sz w:val="20"/>
                <w:szCs w:val="20"/>
              </w:rPr>
              <w:t xml:space="preserve">When you produce   </w:t>
            </w:r>
          </w:p>
          <w:p w14:paraId="1E4CFEAE" w14:textId="77777777" w:rsidR="000319F6" w:rsidRPr="00746968" w:rsidRDefault="000319F6" w:rsidP="0037706A">
            <w:pPr>
              <w:rPr>
                <w:rFonts w:ascii="Tahoma" w:hAnsi="Tahoma" w:cs="Tahoma"/>
                <w:color w:val="000000" w:themeColor="text1"/>
                <w:sz w:val="20"/>
                <w:szCs w:val="20"/>
              </w:rPr>
            </w:pPr>
            <w:r w:rsidRPr="00746968">
              <w:rPr>
                <w:rFonts w:ascii="Tahoma" w:hAnsi="Tahoma" w:cs="Tahoma"/>
                <w:color w:val="000000" w:themeColor="text1"/>
                <w:sz w:val="20"/>
                <w:szCs w:val="20"/>
              </w:rPr>
              <w:t xml:space="preserve">       your documents</w:t>
            </w:r>
          </w:p>
        </w:tc>
        <w:tc>
          <w:tcPr>
            <w:tcW w:w="2509" w:type="dxa"/>
            <w:gridSpan w:val="2"/>
          </w:tcPr>
          <w:p w14:paraId="0AD30A98" w14:textId="77777777" w:rsidR="000319F6" w:rsidRPr="00746968" w:rsidRDefault="000319F6" w:rsidP="0037706A">
            <w:pPr>
              <w:rPr>
                <w:rFonts w:ascii="Tahoma" w:hAnsi="Tahoma" w:cs="Tahoma"/>
                <w:color w:val="000000" w:themeColor="text1"/>
                <w:sz w:val="20"/>
                <w:szCs w:val="20"/>
              </w:rPr>
            </w:pPr>
            <w:r w:rsidRPr="00746968">
              <w:rPr>
                <w:rFonts w:ascii="Tahoma" w:hAnsi="Tahoma" w:cs="Tahoma"/>
                <w:b/>
                <w:color w:val="1F497D" w:themeColor="text2"/>
                <w:sz w:val="20"/>
                <w:szCs w:val="20"/>
              </w:rPr>
              <w:t xml:space="preserve">T   </w:t>
            </w:r>
            <w:r w:rsidRPr="00746968">
              <w:rPr>
                <w:rFonts w:ascii="Tahoma" w:hAnsi="Tahoma" w:cs="Tahoma"/>
                <w:color w:val="000000" w:themeColor="text1"/>
                <w:sz w:val="20"/>
                <w:szCs w:val="20"/>
              </w:rPr>
              <w:t xml:space="preserve">Test to assess your </w:t>
            </w:r>
          </w:p>
          <w:p w14:paraId="5D4A113B" w14:textId="77777777" w:rsidR="000319F6" w:rsidRPr="00746968" w:rsidRDefault="000319F6" w:rsidP="0037706A">
            <w:pPr>
              <w:rPr>
                <w:rFonts w:ascii="Tahoma" w:hAnsi="Tahoma" w:cs="Tahoma"/>
                <w:color w:val="000000" w:themeColor="text1"/>
                <w:sz w:val="20"/>
                <w:szCs w:val="20"/>
              </w:rPr>
            </w:pPr>
            <w:r w:rsidRPr="00746968">
              <w:rPr>
                <w:rFonts w:ascii="Tahoma" w:hAnsi="Tahoma" w:cs="Tahoma"/>
                <w:color w:val="000000" w:themeColor="text1"/>
                <w:sz w:val="20"/>
                <w:szCs w:val="20"/>
              </w:rPr>
              <w:t xml:space="preserve">      practical skills</w:t>
            </w:r>
          </w:p>
        </w:tc>
      </w:tr>
    </w:tbl>
    <w:p w14:paraId="5D1D6E14" w14:textId="77777777" w:rsidR="000319F6" w:rsidRPr="00E97C32" w:rsidRDefault="000319F6" w:rsidP="00D505E7">
      <w:pPr>
        <w:widowControl w:val="0"/>
        <w:rPr>
          <w:rFonts w:ascii="Tahoma" w:hAnsi="Tahoma" w:cs="Tahoma"/>
          <w:b/>
          <w:color w:val="1F497D" w:themeColor="text2"/>
          <w:sz w:val="36"/>
          <w:szCs w:val="36"/>
        </w:rPr>
      </w:pPr>
    </w:p>
    <w:sectPr w:rsidR="000319F6" w:rsidRPr="00E97C32" w:rsidSect="00044FB3">
      <w:footerReference w:type="default" r:id="rId13"/>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3A5F4" w14:textId="77777777" w:rsidR="00345E35" w:rsidRDefault="00345E35" w:rsidP="00965253">
      <w:pPr>
        <w:spacing w:after="0" w:line="240" w:lineRule="auto"/>
      </w:pPr>
      <w:r>
        <w:separator/>
      </w:r>
    </w:p>
  </w:endnote>
  <w:endnote w:type="continuationSeparator" w:id="0">
    <w:p w14:paraId="21EC3026" w14:textId="77777777" w:rsidR="00345E35" w:rsidRDefault="00345E35"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F53" w14:textId="489AF6C9" w:rsidR="00965253" w:rsidRPr="0034416F" w:rsidRDefault="0034416F">
    <w:pPr>
      <w:pStyle w:val="Footer"/>
      <w:rPr>
        <w:rFonts w:ascii="Tahoma" w:hAnsi="Tahoma" w:cs="Tahoma"/>
        <w:color w:val="1F497D" w:themeColor="text2"/>
      </w:rPr>
    </w:pPr>
    <w:r w:rsidRPr="0034416F">
      <w:rPr>
        <w:rFonts w:ascii="Tahoma" w:hAnsi="Tahoma" w:cs="Tahoma"/>
        <w:color w:val="1F497D" w:themeColor="text2"/>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E3856" w14:textId="77777777" w:rsidR="00345E35" w:rsidRDefault="00345E35" w:rsidP="00965253">
      <w:pPr>
        <w:spacing w:after="0" w:line="240" w:lineRule="auto"/>
      </w:pPr>
      <w:r>
        <w:separator/>
      </w:r>
    </w:p>
  </w:footnote>
  <w:footnote w:type="continuationSeparator" w:id="0">
    <w:p w14:paraId="66EC18A5" w14:textId="77777777" w:rsidR="00345E35" w:rsidRDefault="00345E35"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4345"/>
    <w:multiLevelType w:val="multilevel"/>
    <w:tmpl w:val="D5C2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D1CCD"/>
    <w:multiLevelType w:val="multilevel"/>
    <w:tmpl w:val="36F48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11830"/>
    <w:multiLevelType w:val="hybridMultilevel"/>
    <w:tmpl w:val="3F5A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D73B4"/>
    <w:multiLevelType w:val="multilevel"/>
    <w:tmpl w:val="376C9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B10CC"/>
    <w:multiLevelType w:val="multilevel"/>
    <w:tmpl w:val="30DCE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62A90"/>
    <w:multiLevelType w:val="multilevel"/>
    <w:tmpl w:val="3F1C8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A2A30"/>
    <w:multiLevelType w:val="multilevel"/>
    <w:tmpl w:val="7D5C9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11628016">
    <w:abstractNumId w:val="2"/>
  </w:num>
  <w:num w:numId="2" w16cid:durableId="1928804495">
    <w:abstractNumId w:val="4"/>
  </w:num>
  <w:num w:numId="3" w16cid:durableId="1626111170">
    <w:abstractNumId w:val="6"/>
  </w:num>
  <w:num w:numId="4" w16cid:durableId="1448549179">
    <w:abstractNumId w:val="5"/>
  </w:num>
  <w:num w:numId="5" w16cid:durableId="1884370094">
    <w:abstractNumId w:val="0"/>
  </w:num>
  <w:num w:numId="6" w16cid:durableId="1615358193">
    <w:abstractNumId w:val="3"/>
  </w:num>
  <w:num w:numId="7" w16cid:durableId="207357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1729B"/>
    <w:rsid w:val="000319F6"/>
    <w:rsid w:val="00044FB3"/>
    <w:rsid w:val="000C0113"/>
    <w:rsid w:val="000E4B4D"/>
    <w:rsid w:val="0010504E"/>
    <w:rsid w:val="001468F0"/>
    <w:rsid w:val="001B7059"/>
    <w:rsid w:val="001F52D7"/>
    <w:rsid w:val="00213413"/>
    <w:rsid w:val="00246C75"/>
    <w:rsid w:val="00251A27"/>
    <w:rsid w:val="00281B80"/>
    <w:rsid w:val="00295F9A"/>
    <w:rsid w:val="002E7CFE"/>
    <w:rsid w:val="00304697"/>
    <w:rsid w:val="0034416F"/>
    <w:rsid w:val="0034427D"/>
    <w:rsid w:val="00344459"/>
    <w:rsid w:val="00345E35"/>
    <w:rsid w:val="00350767"/>
    <w:rsid w:val="00372A71"/>
    <w:rsid w:val="00393C01"/>
    <w:rsid w:val="003D1761"/>
    <w:rsid w:val="003F4CEB"/>
    <w:rsid w:val="0040112A"/>
    <w:rsid w:val="004760BB"/>
    <w:rsid w:val="004E298C"/>
    <w:rsid w:val="005135EC"/>
    <w:rsid w:val="005144FD"/>
    <w:rsid w:val="005268B2"/>
    <w:rsid w:val="0054400D"/>
    <w:rsid w:val="005451E9"/>
    <w:rsid w:val="00575693"/>
    <w:rsid w:val="005B1EA8"/>
    <w:rsid w:val="005B62C8"/>
    <w:rsid w:val="00601E86"/>
    <w:rsid w:val="00616C98"/>
    <w:rsid w:val="00633009"/>
    <w:rsid w:val="0065505A"/>
    <w:rsid w:val="006649B3"/>
    <w:rsid w:val="006B78CF"/>
    <w:rsid w:val="00743FD4"/>
    <w:rsid w:val="00767168"/>
    <w:rsid w:val="00786D27"/>
    <w:rsid w:val="007B0551"/>
    <w:rsid w:val="007D6281"/>
    <w:rsid w:val="00836DF5"/>
    <w:rsid w:val="00864559"/>
    <w:rsid w:val="008753B1"/>
    <w:rsid w:val="008A6B7C"/>
    <w:rsid w:val="0091221B"/>
    <w:rsid w:val="00931CD5"/>
    <w:rsid w:val="0093678E"/>
    <w:rsid w:val="0094310A"/>
    <w:rsid w:val="00954A69"/>
    <w:rsid w:val="009635E5"/>
    <w:rsid w:val="00965253"/>
    <w:rsid w:val="009675C5"/>
    <w:rsid w:val="009E5995"/>
    <w:rsid w:val="00A0558C"/>
    <w:rsid w:val="00A20E1B"/>
    <w:rsid w:val="00A571EF"/>
    <w:rsid w:val="00AC0371"/>
    <w:rsid w:val="00AC3C78"/>
    <w:rsid w:val="00AC6CC4"/>
    <w:rsid w:val="00AC7463"/>
    <w:rsid w:val="00AE5C5A"/>
    <w:rsid w:val="00B23C25"/>
    <w:rsid w:val="00B326C4"/>
    <w:rsid w:val="00B349E4"/>
    <w:rsid w:val="00B568AA"/>
    <w:rsid w:val="00C971BB"/>
    <w:rsid w:val="00CB6D59"/>
    <w:rsid w:val="00CC5CAF"/>
    <w:rsid w:val="00CC660A"/>
    <w:rsid w:val="00D17B9A"/>
    <w:rsid w:val="00D23761"/>
    <w:rsid w:val="00D505E7"/>
    <w:rsid w:val="00D819F7"/>
    <w:rsid w:val="00DC1032"/>
    <w:rsid w:val="00DD1DA0"/>
    <w:rsid w:val="00DD2746"/>
    <w:rsid w:val="00DF4213"/>
    <w:rsid w:val="00E16B51"/>
    <w:rsid w:val="00E97C32"/>
    <w:rsid w:val="00EF2111"/>
    <w:rsid w:val="00F0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0D2FDF"/>
  <w15:docId w15:val="{2C03EE23-9D52-483C-91FD-6D26FF5C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372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13456">
      <w:bodyDiv w:val="1"/>
      <w:marLeft w:val="0"/>
      <w:marRight w:val="0"/>
      <w:marTop w:val="0"/>
      <w:marBottom w:val="0"/>
      <w:divBdr>
        <w:top w:val="none" w:sz="0" w:space="0" w:color="auto"/>
        <w:left w:val="none" w:sz="0" w:space="0" w:color="auto"/>
        <w:bottom w:val="none" w:sz="0" w:space="0" w:color="auto"/>
        <w:right w:val="none" w:sz="0" w:space="0" w:color="auto"/>
      </w:divBdr>
    </w:div>
    <w:div w:id="8544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Brew, James</cp:lastModifiedBy>
  <cp:revision>2</cp:revision>
  <cp:lastPrinted>2018-06-19T09:06:00Z</cp:lastPrinted>
  <dcterms:created xsi:type="dcterms:W3CDTF">2025-09-10T12:47:00Z</dcterms:created>
  <dcterms:modified xsi:type="dcterms:W3CDTF">2025-09-10T12:47:00Z</dcterms:modified>
</cp:coreProperties>
</file>