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C0" w:rsidRDefault="00044FB3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5BCC9C1" wp14:editId="1694DB37">
            <wp:extent cx="1143000" cy="62929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B3" w:rsidRDefault="00044FB3" w:rsidP="00044FB3">
      <w:pPr>
        <w:jc w:val="center"/>
        <w:rPr>
          <w:b/>
          <w:color w:val="1F497D" w:themeColor="text2"/>
          <w:sz w:val="40"/>
          <w:szCs w:val="40"/>
        </w:rPr>
      </w:pPr>
      <w:r w:rsidRPr="00044FB3">
        <w:rPr>
          <w:b/>
          <w:color w:val="1F497D" w:themeColor="text2"/>
          <w:sz w:val="40"/>
          <w:szCs w:val="40"/>
        </w:rPr>
        <w:t>JOB DESCRIPTION</w:t>
      </w:r>
      <w:r w:rsidR="00575693">
        <w:rPr>
          <w:b/>
          <w:color w:val="1F497D" w:themeColor="text2"/>
          <w:sz w:val="40"/>
          <w:szCs w:val="40"/>
        </w:rPr>
        <w:t xml:space="preserve"> &amp; PERSON SPECIFICATION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9"/>
        <w:gridCol w:w="898"/>
        <w:gridCol w:w="1634"/>
        <w:gridCol w:w="898"/>
        <w:gridCol w:w="1463"/>
        <w:gridCol w:w="936"/>
        <w:gridCol w:w="1484"/>
        <w:gridCol w:w="898"/>
      </w:tblGrid>
      <w:tr w:rsidR="00044FB3" w:rsidRPr="00220E71" w:rsidTr="00044FB3">
        <w:trPr>
          <w:trHeight w:val="1215"/>
        </w:trPr>
        <w:tc>
          <w:tcPr>
            <w:tcW w:w="1321" w:type="dxa"/>
          </w:tcPr>
          <w:p w:rsidR="00044FB3" w:rsidRDefault="00044FB3" w:rsidP="006B2367">
            <w:pPr>
              <w:jc w:val="center"/>
              <w:rPr>
                <w:rFonts w:cs="Microsoft Sans Serif"/>
                <w:b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9F489A" wp14:editId="38B10706">
                  <wp:extent cx="503691" cy="514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57" cy="522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4FB3" w:rsidRPr="00220E71" w:rsidRDefault="00044FB3" w:rsidP="006B2367">
            <w:pPr>
              <w:jc w:val="center"/>
              <w:rPr>
                <w:rFonts w:cs="Microsoft Sans Serif"/>
                <w:b/>
              </w:rPr>
            </w:pPr>
            <w:r w:rsidRPr="00220E71">
              <w:rPr>
                <w:rFonts w:cs="Microsoft Sans Serif"/>
                <w:b/>
              </w:rPr>
              <w:t>Clinical Staff</w:t>
            </w:r>
          </w:p>
        </w:tc>
        <w:tc>
          <w:tcPr>
            <w:tcW w:w="927" w:type="dxa"/>
          </w:tcPr>
          <w:p w:rsidR="00044FB3" w:rsidRDefault="00044FB3" w:rsidP="006B2367">
            <w:pPr>
              <w:rPr>
                <w:rFonts w:cs="Microsoft Sans Serif"/>
                <w:b/>
                <w:sz w:val="20"/>
                <w:szCs w:val="20"/>
              </w:rPr>
            </w:pPr>
          </w:p>
          <w:p w:rsidR="00044FB3" w:rsidRPr="005E1E0E" w:rsidRDefault="00044FB3" w:rsidP="006B2367">
            <w:pPr>
              <w:rPr>
                <w:rFonts w:cs="Microsoft Sans Serif"/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044FB3" w:rsidRDefault="00044FB3" w:rsidP="006B2367">
            <w:pPr>
              <w:jc w:val="center"/>
              <w:rPr>
                <w:rFonts w:cs="Microsoft Sans Serif"/>
                <w:b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674B2A" wp14:editId="67BB903A">
                  <wp:extent cx="523427" cy="514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62" cy="516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4FB3" w:rsidRPr="00220E71" w:rsidRDefault="00044FB3" w:rsidP="006B2367">
            <w:pPr>
              <w:jc w:val="center"/>
              <w:rPr>
                <w:rFonts w:cs="Microsoft Sans Serif"/>
                <w:b/>
              </w:rPr>
            </w:pPr>
            <w:r w:rsidRPr="00220E71">
              <w:rPr>
                <w:rFonts w:cs="Microsoft Sans Serif"/>
                <w:b/>
              </w:rPr>
              <w:t>Non-Clinical Staff</w:t>
            </w:r>
          </w:p>
        </w:tc>
        <w:tc>
          <w:tcPr>
            <w:tcW w:w="927" w:type="dxa"/>
          </w:tcPr>
          <w:p w:rsidR="00044FB3" w:rsidRDefault="00044FB3" w:rsidP="006B2367">
            <w:pPr>
              <w:rPr>
                <w:rFonts w:cs="Microsoft Sans Serif"/>
                <w:b/>
                <w:sz w:val="20"/>
                <w:szCs w:val="20"/>
              </w:rPr>
            </w:pPr>
          </w:p>
          <w:p w:rsidR="00044FB3" w:rsidRPr="005E1E0E" w:rsidRDefault="00044FB3" w:rsidP="006B2367">
            <w:pPr>
              <w:rPr>
                <w:rFonts w:cs="Microsoft Sans Serif"/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:rsidR="00044FB3" w:rsidRDefault="00044FB3" w:rsidP="006B2367">
            <w:pPr>
              <w:jc w:val="center"/>
              <w:rPr>
                <w:rFonts w:cs="Microsoft Sans Serif"/>
                <w:b/>
                <w:sz w:val="48"/>
                <w:szCs w:val="4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198F895" wp14:editId="04853B1B">
                  <wp:extent cx="542925" cy="523875"/>
                  <wp:effectExtent l="0" t="0" r="9525" b="9525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105" cy="529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4FB3" w:rsidRPr="00220E71" w:rsidRDefault="00044FB3" w:rsidP="006B2367">
            <w:pPr>
              <w:jc w:val="center"/>
              <w:rPr>
                <w:rFonts w:cs="Microsoft Sans Serif"/>
                <w:b/>
              </w:rPr>
            </w:pPr>
            <w:r w:rsidRPr="00220E71">
              <w:rPr>
                <w:rFonts w:cs="Microsoft Sans Serif"/>
                <w:b/>
              </w:rPr>
              <w:t>Volunteers</w:t>
            </w:r>
          </w:p>
        </w:tc>
        <w:tc>
          <w:tcPr>
            <w:tcW w:w="927" w:type="dxa"/>
          </w:tcPr>
          <w:p w:rsidR="00044FB3" w:rsidRDefault="00044FB3" w:rsidP="006B2367">
            <w:pPr>
              <w:jc w:val="center"/>
              <w:rPr>
                <w:noProof/>
                <w:lang w:eastAsia="en-GB"/>
              </w:rPr>
            </w:pPr>
          </w:p>
          <w:p w:rsidR="00044FB3" w:rsidRDefault="0066416F" w:rsidP="006B236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6393F86" wp14:editId="5D469A72">
                  <wp:extent cx="455160" cy="371475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00" cy="375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</w:tcPr>
          <w:p w:rsidR="00044FB3" w:rsidRDefault="00044FB3" w:rsidP="006B2367">
            <w:pPr>
              <w:jc w:val="center"/>
              <w:rPr>
                <w:rFonts w:cs="Microsoft Sans Serif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9FEC0A" wp14:editId="2A2F39AA">
                  <wp:extent cx="689081" cy="514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081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4FB3" w:rsidRPr="00220E71" w:rsidRDefault="00044FB3" w:rsidP="006B2367">
            <w:pPr>
              <w:jc w:val="center"/>
              <w:rPr>
                <w:rFonts w:cs="Microsoft Sans Serif"/>
                <w:b/>
              </w:rPr>
            </w:pPr>
            <w:r w:rsidRPr="00220E71">
              <w:rPr>
                <w:rFonts w:cs="Microsoft Sans Serif"/>
                <w:b/>
              </w:rPr>
              <w:t>Flexi-Bank Staff</w:t>
            </w:r>
          </w:p>
        </w:tc>
        <w:tc>
          <w:tcPr>
            <w:tcW w:w="927" w:type="dxa"/>
          </w:tcPr>
          <w:p w:rsidR="00044FB3" w:rsidRDefault="00044FB3" w:rsidP="006B2367">
            <w:pPr>
              <w:rPr>
                <w:rFonts w:cs="Microsoft Sans Serif"/>
                <w:b/>
                <w:sz w:val="24"/>
                <w:szCs w:val="24"/>
              </w:rPr>
            </w:pPr>
          </w:p>
          <w:p w:rsidR="00044FB3" w:rsidRPr="00220E71" w:rsidRDefault="00044FB3" w:rsidP="006B2367">
            <w:pPr>
              <w:rPr>
                <w:rFonts w:cs="Microsoft Sans Serif"/>
                <w:b/>
                <w:sz w:val="24"/>
                <w:szCs w:val="24"/>
              </w:rPr>
            </w:pPr>
          </w:p>
        </w:tc>
      </w:tr>
    </w:tbl>
    <w:p w:rsidR="00044FB3" w:rsidRPr="00C8749F" w:rsidRDefault="00044FB3" w:rsidP="00044FB3">
      <w:pPr>
        <w:jc w:val="center"/>
        <w:rPr>
          <w:b/>
          <w:color w:val="1F497D" w:themeColor="text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6866"/>
      </w:tblGrid>
      <w:tr w:rsidR="00575693" w:rsidTr="00575693">
        <w:tc>
          <w:tcPr>
            <w:tcW w:w="2802" w:type="dxa"/>
          </w:tcPr>
          <w:p w:rsidR="00575693" w:rsidRDefault="00575693" w:rsidP="00575693">
            <w:pPr>
              <w:spacing w:before="240" w:after="240"/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ROLE:</w:t>
            </w:r>
            <w:r>
              <w:rPr>
                <w:b/>
                <w:color w:val="1F497D" w:themeColor="text2"/>
                <w:sz w:val="36"/>
                <w:szCs w:val="36"/>
              </w:rPr>
              <w:tab/>
            </w:r>
          </w:p>
        </w:tc>
        <w:tc>
          <w:tcPr>
            <w:tcW w:w="7052" w:type="dxa"/>
          </w:tcPr>
          <w:p w:rsidR="00851DED" w:rsidRDefault="002D7270" w:rsidP="009E7254">
            <w:pPr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40"/>
                <w:szCs w:val="40"/>
              </w:rPr>
              <w:t>Fatigue and Breathlessness</w:t>
            </w:r>
            <w:r w:rsidR="0041454D">
              <w:rPr>
                <w:b/>
                <w:color w:val="1F497D" w:themeColor="text2"/>
                <w:sz w:val="40"/>
                <w:szCs w:val="40"/>
              </w:rPr>
              <w:t xml:space="preserve"> Group</w:t>
            </w:r>
            <w:r w:rsidR="00BB06B5">
              <w:rPr>
                <w:b/>
                <w:color w:val="1F497D" w:themeColor="text2"/>
                <w:sz w:val="40"/>
                <w:szCs w:val="40"/>
              </w:rPr>
              <w:t xml:space="preserve"> </w:t>
            </w:r>
          </w:p>
          <w:p w:rsidR="0041454D" w:rsidRDefault="00AC6CA3" w:rsidP="002D7270">
            <w:pPr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40"/>
                <w:szCs w:val="40"/>
              </w:rPr>
              <w:t xml:space="preserve">Volunteer </w:t>
            </w:r>
          </w:p>
        </w:tc>
      </w:tr>
      <w:tr w:rsidR="00575693" w:rsidTr="00575693">
        <w:tc>
          <w:tcPr>
            <w:tcW w:w="2802" w:type="dxa"/>
          </w:tcPr>
          <w:p w:rsidR="00575693" w:rsidRDefault="00575693" w:rsidP="00575693">
            <w:pPr>
              <w:spacing w:before="120" w:after="120"/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REPORTS TO:</w:t>
            </w:r>
          </w:p>
        </w:tc>
        <w:tc>
          <w:tcPr>
            <w:tcW w:w="7052" w:type="dxa"/>
          </w:tcPr>
          <w:p w:rsidR="00140F17" w:rsidRDefault="0041454D" w:rsidP="00281B80">
            <w:pPr>
              <w:spacing w:before="12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Rehabilitation Team</w:t>
            </w:r>
            <w:r w:rsidR="00140F1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851DED">
              <w:rPr>
                <w:rFonts w:ascii="Tahoma" w:hAnsi="Tahoma" w:cs="Tahoma"/>
                <w:color w:val="000000" w:themeColor="text1"/>
                <w:sz w:val="24"/>
                <w:szCs w:val="24"/>
              </w:rPr>
              <w:t>&amp;</w:t>
            </w:r>
          </w:p>
          <w:p w:rsidR="00575693" w:rsidRPr="00281B80" w:rsidRDefault="00140F17" w:rsidP="00281B80">
            <w:pPr>
              <w:spacing w:before="12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Volunteer Services Manager</w:t>
            </w:r>
          </w:p>
        </w:tc>
      </w:tr>
      <w:tr w:rsidR="00575693" w:rsidTr="00575693">
        <w:tc>
          <w:tcPr>
            <w:tcW w:w="2802" w:type="dxa"/>
          </w:tcPr>
          <w:p w:rsidR="00575693" w:rsidRDefault="00575693" w:rsidP="00575693">
            <w:pPr>
              <w:spacing w:before="120" w:after="120"/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PAY BAND:</w:t>
            </w:r>
          </w:p>
        </w:tc>
        <w:tc>
          <w:tcPr>
            <w:tcW w:w="7052" w:type="dxa"/>
          </w:tcPr>
          <w:p w:rsidR="00575693" w:rsidRPr="00281B80" w:rsidRDefault="0041454D" w:rsidP="00281B80">
            <w:pPr>
              <w:spacing w:before="12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Volunteer Role</w:t>
            </w:r>
          </w:p>
        </w:tc>
      </w:tr>
      <w:tr w:rsidR="00575693" w:rsidTr="00575693">
        <w:tc>
          <w:tcPr>
            <w:tcW w:w="2802" w:type="dxa"/>
          </w:tcPr>
          <w:p w:rsidR="00575693" w:rsidRDefault="00575693" w:rsidP="00575693">
            <w:pPr>
              <w:spacing w:before="120" w:after="120"/>
              <w:rPr>
                <w:b/>
                <w:color w:val="1F497D" w:themeColor="text2"/>
                <w:sz w:val="40"/>
                <w:szCs w:val="40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LOCATION:</w:t>
            </w:r>
          </w:p>
        </w:tc>
        <w:tc>
          <w:tcPr>
            <w:tcW w:w="7052" w:type="dxa"/>
          </w:tcPr>
          <w:p w:rsidR="00575693" w:rsidRPr="00281B80" w:rsidRDefault="0041454D" w:rsidP="00281B80">
            <w:pPr>
              <w:spacing w:before="120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Hospice, Douglas</w:t>
            </w:r>
          </w:p>
        </w:tc>
      </w:tr>
      <w:tr w:rsidR="009E7254" w:rsidTr="00575693">
        <w:tc>
          <w:tcPr>
            <w:tcW w:w="2802" w:type="dxa"/>
          </w:tcPr>
          <w:p w:rsidR="009E7254" w:rsidRDefault="009E7254" w:rsidP="00C8749F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WHEN:</w:t>
            </w:r>
          </w:p>
        </w:tc>
        <w:tc>
          <w:tcPr>
            <w:tcW w:w="7052" w:type="dxa"/>
          </w:tcPr>
          <w:p w:rsidR="009E7254" w:rsidRDefault="009E7254" w:rsidP="00C8749F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Weekly on </w:t>
            </w:r>
            <w:r w:rsidR="002D7270">
              <w:rPr>
                <w:rFonts w:ascii="Tahoma" w:hAnsi="Tahoma" w:cs="Tahoma"/>
                <w:color w:val="000000" w:themeColor="text1"/>
                <w:sz w:val="24"/>
                <w:szCs w:val="24"/>
              </w:rPr>
              <w:t>Thursdays 13.00 – 16.00</w:t>
            </w:r>
            <w:r w:rsidR="005B2045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and every other Wednesday</w:t>
            </w:r>
            <w:r w:rsidR="00C8749F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10.30-12.30</w:t>
            </w:r>
          </w:p>
          <w:p w:rsidR="002D7270" w:rsidRPr="002D7270" w:rsidRDefault="002D7270" w:rsidP="00C8749F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</w:tbl>
    <w:p w:rsidR="00044FB3" w:rsidRPr="00044FB3" w:rsidRDefault="00044FB3" w:rsidP="00044FB3">
      <w:pPr>
        <w:rPr>
          <w:rFonts w:ascii="Tahoma" w:hAnsi="Tahoma" w:cs="Tahoma"/>
          <w:color w:val="000000" w:themeColor="text1"/>
          <w:sz w:val="24"/>
          <w:szCs w:val="24"/>
        </w:rPr>
      </w:pPr>
    </w:p>
    <w:p w:rsidR="00B64BB0" w:rsidRDefault="00575693" w:rsidP="00B64BB0">
      <w:pPr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PURPOSE OF ROLE:</w:t>
      </w:r>
    </w:p>
    <w:p w:rsidR="002D7270" w:rsidRPr="002D7270" w:rsidRDefault="002D7270" w:rsidP="00C8749F">
      <w:pPr>
        <w:spacing w:after="100" w:afterAutospacing="1" w:line="240" w:lineRule="auto"/>
        <w:textAlignment w:val="baseline"/>
        <w:rPr>
          <w:rFonts w:ascii="Arial" w:eastAsia="Times New Roman" w:hAnsi="Arial" w:cs="Arial"/>
          <w:color w:val="6D6F71"/>
          <w:sz w:val="24"/>
          <w:szCs w:val="24"/>
          <w:lang w:eastAsia="en-GB"/>
        </w:rPr>
      </w:pPr>
      <w:r w:rsidRPr="002D7270">
        <w:rPr>
          <w:rFonts w:ascii="Tahoma" w:hAnsi="Tahoma" w:cs="Tahoma"/>
          <w:sz w:val="24"/>
          <w:szCs w:val="24"/>
        </w:rPr>
        <w:t>The Fatigue and Breathlessness (FAB) Group is an 8 week progra</w:t>
      </w:r>
      <w:r w:rsidRPr="00C8749F">
        <w:rPr>
          <w:rFonts w:ascii="Tahoma" w:hAnsi="Tahoma" w:cs="Tahoma"/>
          <w:sz w:val="24"/>
          <w:szCs w:val="24"/>
        </w:rPr>
        <w:t>m</w:t>
      </w:r>
      <w:r w:rsidR="007C3D8E" w:rsidRPr="00C8749F">
        <w:rPr>
          <w:rFonts w:ascii="Tahoma" w:hAnsi="Tahoma" w:cs="Tahoma"/>
          <w:sz w:val="24"/>
          <w:szCs w:val="24"/>
        </w:rPr>
        <w:t>me</w:t>
      </w:r>
      <w:r w:rsidRPr="002D7270">
        <w:rPr>
          <w:rFonts w:ascii="Tahoma" w:hAnsi="Tahoma" w:cs="Tahoma"/>
          <w:sz w:val="24"/>
          <w:szCs w:val="24"/>
        </w:rPr>
        <w:t xml:space="preserve"> for individuals with a range of conditions which cause fatigue and breathlessness. During the programme individuals are </w:t>
      </w:r>
      <w:r w:rsidRPr="002D7270">
        <w:rPr>
          <w:rFonts w:ascii="Arial" w:eastAsia="Times New Roman" w:hAnsi="Arial" w:cs="Arial"/>
          <w:sz w:val="24"/>
          <w:szCs w:val="24"/>
          <w:lang w:eastAsia="en-GB"/>
        </w:rPr>
        <w:t>supported to understand why they are feeling the way they are, to find ways to manage their symptoms and to achieve the best possible quality of life</w:t>
      </w:r>
      <w:r w:rsidR="00C8749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4BB0" w:rsidRPr="00B64BB0" w:rsidRDefault="002D7270" w:rsidP="00C8749F">
      <w:pPr>
        <w:spacing w:after="100" w:afterAutospacing="1" w:line="240" w:lineRule="auto"/>
        <w:rPr>
          <w:b/>
          <w:color w:val="1F497D" w:themeColor="text2"/>
          <w:sz w:val="36"/>
          <w:szCs w:val="36"/>
        </w:rPr>
      </w:pPr>
      <w:r>
        <w:rPr>
          <w:rFonts w:ascii="Tahoma" w:hAnsi="Tahoma" w:cs="Tahoma"/>
          <w:sz w:val="24"/>
          <w:szCs w:val="24"/>
        </w:rPr>
        <w:t xml:space="preserve">After completing the 8 week </w:t>
      </w:r>
      <w:r w:rsidRPr="00C8749F">
        <w:rPr>
          <w:rFonts w:ascii="Tahoma" w:hAnsi="Tahoma" w:cs="Tahoma"/>
          <w:sz w:val="24"/>
          <w:szCs w:val="24"/>
        </w:rPr>
        <w:t>program</w:t>
      </w:r>
      <w:r w:rsidR="007C3D8E" w:rsidRPr="00C8749F">
        <w:rPr>
          <w:rFonts w:ascii="Tahoma" w:hAnsi="Tahoma" w:cs="Tahoma"/>
          <w:sz w:val="24"/>
          <w:szCs w:val="24"/>
        </w:rPr>
        <w:t>me</w:t>
      </w:r>
      <w:r w:rsidRPr="00C8749F">
        <w:rPr>
          <w:rFonts w:ascii="Tahoma" w:hAnsi="Tahoma" w:cs="Tahoma"/>
          <w:sz w:val="24"/>
          <w:szCs w:val="24"/>
        </w:rPr>
        <w:t xml:space="preserve"> individuals </w:t>
      </w:r>
      <w:r>
        <w:rPr>
          <w:rFonts w:ascii="Tahoma" w:hAnsi="Tahoma" w:cs="Tahoma"/>
          <w:sz w:val="24"/>
          <w:szCs w:val="24"/>
        </w:rPr>
        <w:t>may continue to come to Hospice for the FAB Follow on Group</w:t>
      </w:r>
      <w:r w:rsidR="00B64BB0" w:rsidRPr="00B64BB0">
        <w:rPr>
          <w:rFonts w:ascii="Tahoma" w:hAnsi="Tahoma" w:cs="Tahoma"/>
          <w:sz w:val="24"/>
          <w:szCs w:val="24"/>
        </w:rPr>
        <w:t>.</w:t>
      </w:r>
    </w:p>
    <w:p w:rsidR="00214E1C" w:rsidRPr="00B64BB0" w:rsidRDefault="002D7270" w:rsidP="00C8749F">
      <w:pPr>
        <w:pStyle w:val="NormalWeb"/>
        <w:shd w:val="clear" w:color="auto" w:fill="FFFFFF"/>
        <w:spacing w:before="0" w:before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The</w:t>
      </w:r>
      <w:r w:rsidR="00B64BB0" w:rsidRPr="00B64BB0">
        <w:rPr>
          <w:rFonts w:ascii="Tahoma" w:hAnsi="Tahoma" w:cs="Tahoma"/>
        </w:rPr>
        <w:t xml:space="preserve"> Hospice </w:t>
      </w:r>
      <w:r w:rsidR="00190C38">
        <w:rPr>
          <w:rFonts w:ascii="Tahoma" w:hAnsi="Tahoma" w:cs="Tahoma"/>
        </w:rPr>
        <w:t>R</w:t>
      </w:r>
      <w:r w:rsidR="00B64BB0" w:rsidRPr="00B64BB0">
        <w:rPr>
          <w:rFonts w:ascii="Tahoma" w:hAnsi="Tahoma" w:cs="Tahoma"/>
        </w:rPr>
        <w:t xml:space="preserve">ehabilitation </w:t>
      </w:r>
      <w:r w:rsidR="00190C38">
        <w:rPr>
          <w:rFonts w:ascii="Tahoma" w:hAnsi="Tahoma" w:cs="Tahoma"/>
        </w:rPr>
        <w:t>t</w:t>
      </w:r>
      <w:r>
        <w:rPr>
          <w:rFonts w:ascii="Tahoma" w:hAnsi="Tahoma" w:cs="Tahoma"/>
        </w:rPr>
        <w:t xml:space="preserve">eam are seeking a volunteer(s) for their FAB and FAB follow on sessions. The role requires someone who is interested in exercise and activity or has a background in rehabilitation and is motivated, enthusiastic and interested in wellbeing. </w:t>
      </w:r>
    </w:p>
    <w:p w:rsidR="007C3D8E" w:rsidRPr="00214E1C" w:rsidRDefault="007C3D8E" w:rsidP="007C3D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FAB is held every Thursday afternoon in our Rehabilitation Suite, the volunteer would be required to come in from 13.00-16.00 to help set up prior to the session and clean equipment post session. </w:t>
      </w:r>
    </w:p>
    <w:p w:rsidR="00575693" w:rsidRDefault="002D7270" w:rsidP="00214E1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FAB</w:t>
      </w:r>
      <w:r w:rsidR="007C3D8E">
        <w:rPr>
          <w:rFonts w:ascii="Tahoma" w:hAnsi="Tahoma" w:cs="Tahoma"/>
        </w:rPr>
        <w:t xml:space="preserve"> </w:t>
      </w:r>
      <w:r w:rsidR="007C3D8E" w:rsidRPr="00C8749F">
        <w:rPr>
          <w:rFonts w:ascii="Tahoma" w:hAnsi="Tahoma" w:cs="Tahoma"/>
        </w:rPr>
        <w:t>follow on</w:t>
      </w:r>
      <w:r w:rsidRPr="00C8749F">
        <w:rPr>
          <w:rFonts w:ascii="Tahoma" w:hAnsi="Tahoma" w:cs="Tahoma"/>
        </w:rPr>
        <w:t xml:space="preserve"> is held every</w:t>
      </w:r>
      <w:r w:rsidR="007C3D8E" w:rsidRPr="00C8749F">
        <w:rPr>
          <w:rFonts w:ascii="Tahoma" w:hAnsi="Tahoma" w:cs="Tahoma"/>
        </w:rPr>
        <w:t xml:space="preserve"> other</w:t>
      </w:r>
      <w:r w:rsidRPr="00C8749F">
        <w:rPr>
          <w:rFonts w:ascii="Tahoma" w:hAnsi="Tahoma" w:cs="Tahoma"/>
        </w:rPr>
        <w:t xml:space="preserve"> Wednesday </w:t>
      </w:r>
      <w:r>
        <w:rPr>
          <w:rFonts w:ascii="Tahoma" w:hAnsi="Tahoma" w:cs="Tahoma"/>
        </w:rPr>
        <w:t xml:space="preserve">morning </w:t>
      </w:r>
      <w:r w:rsidR="00B64BB0" w:rsidRPr="00B64BB0">
        <w:rPr>
          <w:rFonts w:ascii="Tahoma" w:hAnsi="Tahoma" w:cs="Tahoma"/>
        </w:rPr>
        <w:t xml:space="preserve">in our </w:t>
      </w:r>
      <w:r>
        <w:rPr>
          <w:rFonts w:ascii="Tahoma" w:hAnsi="Tahoma" w:cs="Tahoma"/>
        </w:rPr>
        <w:t>Rehabilitation Suite, the volunteer would be required to come in from</w:t>
      </w:r>
      <w:r w:rsidR="00214E1C">
        <w:rPr>
          <w:rFonts w:ascii="Tahoma" w:hAnsi="Tahoma" w:cs="Tahoma"/>
        </w:rPr>
        <w:t xml:space="preserve"> 10.30am</w:t>
      </w:r>
      <w:r>
        <w:rPr>
          <w:rFonts w:ascii="Tahoma" w:hAnsi="Tahoma" w:cs="Tahoma"/>
        </w:rPr>
        <w:t>-12.30pm</w:t>
      </w:r>
      <w:r w:rsidR="00214E1C">
        <w:rPr>
          <w:rFonts w:ascii="Tahoma" w:hAnsi="Tahoma" w:cs="Tahoma"/>
        </w:rPr>
        <w:t xml:space="preserve"> to </w:t>
      </w:r>
      <w:r>
        <w:rPr>
          <w:rFonts w:ascii="Tahoma" w:hAnsi="Tahoma" w:cs="Tahoma"/>
        </w:rPr>
        <w:t xml:space="preserve">help </w:t>
      </w:r>
      <w:r w:rsidR="00214E1C">
        <w:rPr>
          <w:rFonts w:ascii="Tahoma" w:hAnsi="Tahoma" w:cs="Tahoma"/>
        </w:rPr>
        <w:t xml:space="preserve">set up prior to the session and </w:t>
      </w:r>
      <w:r>
        <w:rPr>
          <w:rFonts w:ascii="Tahoma" w:hAnsi="Tahoma" w:cs="Tahoma"/>
        </w:rPr>
        <w:t>clean equipment post session.</w:t>
      </w:r>
    </w:p>
    <w:p w:rsidR="00044FB3" w:rsidRDefault="00044FB3" w:rsidP="00044FB3">
      <w:pPr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>KEY DUTIES:</w:t>
      </w:r>
    </w:p>
    <w:p w:rsidR="00214E1C" w:rsidRPr="00214E1C" w:rsidRDefault="002D7270" w:rsidP="00214E1C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Support the safe delivery of the FAB and/or FAB Follow on sessions, to include set up of the room, session delivery</w:t>
      </w:r>
      <w:r w:rsidR="00B21F9C">
        <w:rPr>
          <w:rFonts w:ascii="Tahoma" w:hAnsi="Tahoma" w:cs="Tahoma"/>
          <w:sz w:val="24"/>
          <w:szCs w:val="24"/>
        </w:rPr>
        <w:t xml:space="preserve"> </w:t>
      </w:r>
      <w:r w:rsidR="00B21F9C" w:rsidRPr="00C8749F">
        <w:rPr>
          <w:rFonts w:ascii="Tahoma" w:hAnsi="Tahoma" w:cs="Tahoma"/>
          <w:sz w:val="24"/>
          <w:szCs w:val="24"/>
        </w:rPr>
        <w:t>which</w:t>
      </w:r>
      <w:r w:rsidR="007C3D8E" w:rsidRPr="00C8749F">
        <w:rPr>
          <w:rFonts w:ascii="Tahoma" w:hAnsi="Tahoma" w:cs="Tahoma"/>
          <w:sz w:val="24"/>
          <w:szCs w:val="24"/>
        </w:rPr>
        <w:t xml:space="preserve"> </w:t>
      </w:r>
      <w:r w:rsidR="00B21F9C" w:rsidRPr="00C8749F">
        <w:rPr>
          <w:rFonts w:ascii="Tahoma" w:hAnsi="Tahoma" w:cs="Tahoma"/>
          <w:sz w:val="24"/>
          <w:szCs w:val="24"/>
        </w:rPr>
        <w:t>includes</w:t>
      </w:r>
      <w:r w:rsidR="007C3D8E" w:rsidRPr="00C8749F">
        <w:rPr>
          <w:rFonts w:ascii="Tahoma" w:hAnsi="Tahoma" w:cs="Tahoma"/>
          <w:sz w:val="24"/>
          <w:szCs w:val="24"/>
        </w:rPr>
        <w:t xml:space="preserve"> physical activity, education and relaxation</w:t>
      </w:r>
      <w:r w:rsidRPr="00C8749F">
        <w:rPr>
          <w:rFonts w:ascii="Tahoma" w:hAnsi="Tahoma" w:cs="Tahoma"/>
          <w:sz w:val="24"/>
          <w:szCs w:val="24"/>
        </w:rPr>
        <w:t xml:space="preserve"> and cleaning of equipment after the group.</w:t>
      </w:r>
    </w:p>
    <w:p w:rsidR="00214E1C" w:rsidRDefault="00214E1C" w:rsidP="00214E1C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Encourage members to </w:t>
      </w:r>
      <w:r w:rsidR="00140F17">
        <w:rPr>
          <w:rFonts w:ascii="Tahoma" w:hAnsi="Tahoma" w:cs="Tahoma"/>
          <w:sz w:val="24"/>
          <w:szCs w:val="24"/>
        </w:rPr>
        <w:t>participate</w:t>
      </w:r>
      <w:r w:rsidR="00F060E1">
        <w:rPr>
          <w:rFonts w:ascii="Tahoma" w:hAnsi="Tahoma" w:cs="Tahoma"/>
          <w:sz w:val="24"/>
          <w:szCs w:val="24"/>
        </w:rPr>
        <w:t xml:space="preserve"> and join in the group</w:t>
      </w:r>
      <w:r w:rsidR="00851DED">
        <w:rPr>
          <w:rFonts w:ascii="Tahoma" w:hAnsi="Tahoma" w:cs="Tahoma"/>
          <w:sz w:val="24"/>
          <w:szCs w:val="24"/>
        </w:rPr>
        <w:t xml:space="preserve">, helping improve their general sense of wellbeing and reducing feelings </w:t>
      </w:r>
      <w:r w:rsidR="002D7270">
        <w:rPr>
          <w:rFonts w:ascii="Tahoma" w:hAnsi="Tahoma" w:cs="Tahoma"/>
          <w:sz w:val="24"/>
          <w:szCs w:val="24"/>
        </w:rPr>
        <w:t>of fatigue and breathlessness</w:t>
      </w:r>
      <w:r w:rsidR="00851DED">
        <w:rPr>
          <w:rFonts w:ascii="Tahoma" w:hAnsi="Tahoma" w:cs="Tahoma"/>
          <w:sz w:val="24"/>
          <w:szCs w:val="24"/>
        </w:rPr>
        <w:t>.</w:t>
      </w:r>
    </w:p>
    <w:p w:rsidR="0091221B" w:rsidRPr="00851DED" w:rsidRDefault="00140F17" w:rsidP="00044FB3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Work closely with our Rehabilitation Team.</w:t>
      </w:r>
    </w:p>
    <w:p w:rsidR="0091221B" w:rsidRDefault="0091221B" w:rsidP="00044FB3">
      <w:pPr>
        <w:rPr>
          <w:b/>
          <w:color w:val="1F497D" w:themeColor="text2"/>
          <w:sz w:val="44"/>
          <w:szCs w:val="44"/>
        </w:rPr>
      </w:pPr>
      <w:r>
        <w:rPr>
          <w:b/>
          <w:color w:val="1F497D" w:themeColor="text2"/>
          <w:sz w:val="44"/>
          <w:szCs w:val="44"/>
        </w:rPr>
        <w:t>Person Specification:  What we need you to bring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3"/>
        <w:gridCol w:w="1538"/>
        <w:gridCol w:w="2587"/>
      </w:tblGrid>
      <w:tr w:rsidR="00965253" w:rsidTr="00965253">
        <w:tc>
          <w:tcPr>
            <w:tcW w:w="5637" w:type="dxa"/>
            <w:shd w:val="clear" w:color="auto" w:fill="DAEEF3" w:themeFill="accent5" w:themeFillTint="33"/>
          </w:tcPr>
          <w:p w:rsidR="00965253" w:rsidRDefault="00965253" w:rsidP="00044FB3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Qualifications: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965253" w:rsidRPr="00965253" w:rsidRDefault="00965253" w:rsidP="00965253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Is it e</w:t>
            </w:r>
            <w:r w:rsidRPr="00965253">
              <w:rPr>
                <w:b/>
                <w:color w:val="1F497D" w:themeColor="text2"/>
              </w:rPr>
              <w:t>ssent</w:t>
            </w:r>
            <w:r>
              <w:rPr>
                <w:b/>
                <w:color w:val="1F497D" w:themeColor="text2"/>
              </w:rPr>
              <w:t>ial or desirable</w:t>
            </w:r>
          </w:p>
        </w:tc>
        <w:tc>
          <w:tcPr>
            <w:tcW w:w="2658" w:type="dxa"/>
            <w:shd w:val="clear" w:color="auto" w:fill="DAEEF3" w:themeFill="accent5" w:themeFillTint="33"/>
          </w:tcPr>
          <w:p w:rsidR="00965253" w:rsidRPr="0091221B" w:rsidRDefault="00965253" w:rsidP="00044FB3">
            <w:pPr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How we will assess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2D7270" w:rsidP="006F67AE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Qualification related to Rehabilitation or Physical exercise</w:t>
            </w:r>
          </w:p>
        </w:tc>
        <w:tc>
          <w:tcPr>
            <w:tcW w:w="1559" w:type="dxa"/>
          </w:tcPr>
          <w:p w:rsidR="00965253" w:rsidRPr="005728A2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D</w:t>
            </w:r>
          </w:p>
        </w:tc>
        <w:tc>
          <w:tcPr>
            <w:tcW w:w="2658" w:type="dxa"/>
          </w:tcPr>
          <w:p w:rsidR="00965253" w:rsidRPr="005728A2" w:rsidRDefault="00851DED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A &amp; I</w:t>
            </w:r>
            <w:r w:rsidR="006F67AE">
              <w:rPr>
                <w:b/>
                <w:color w:val="1F497D" w:themeColor="text2"/>
                <w:sz w:val="24"/>
                <w:szCs w:val="24"/>
              </w:rPr>
              <w:t>, D</w:t>
            </w:r>
          </w:p>
        </w:tc>
      </w:tr>
      <w:tr w:rsidR="0091221B" w:rsidTr="00954A69">
        <w:tc>
          <w:tcPr>
            <w:tcW w:w="9854" w:type="dxa"/>
            <w:gridSpan w:val="3"/>
            <w:shd w:val="clear" w:color="auto" w:fill="DAEEF3" w:themeFill="accent5" w:themeFillTint="33"/>
          </w:tcPr>
          <w:p w:rsidR="0091221B" w:rsidRDefault="0091221B" w:rsidP="00044FB3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Experience: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2D7270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Experience in Rehabilitation or exercise</w:t>
            </w:r>
          </w:p>
        </w:tc>
        <w:tc>
          <w:tcPr>
            <w:tcW w:w="1559" w:type="dxa"/>
          </w:tcPr>
          <w:p w:rsidR="00965253" w:rsidRPr="005728A2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D</w:t>
            </w:r>
          </w:p>
        </w:tc>
        <w:tc>
          <w:tcPr>
            <w:tcW w:w="2658" w:type="dxa"/>
          </w:tcPr>
          <w:p w:rsidR="00965253" w:rsidRPr="005728A2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 xml:space="preserve">A </w:t>
            </w:r>
          </w:p>
        </w:tc>
      </w:tr>
      <w:tr w:rsidR="00965253" w:rsidTr="00965253">
        <w:tc>
          <w:tcPr>
            <w:tcW w:w="5637" w:type="dxa"/>
          </w:tcPr>
          <w:p w:rsidR="00965253" w:rsidRPr="002D7270" w:rsidRDefault="002D7270" w:rsidP="0019051E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7270">
              <w:rPr>
                <w:rFonts w:ascii="Tahoma" w:hAnsi="Tahoma" w:cs="Tahoma"/>
                <w:color w:val="000000" w:themeColor="text1"/>
                <w:sz w:val="24"/>
                <w:szCs w:val="24"/>
              </w:rPr>
              <w:t>An interest in exercise, physical activity and wellbeing</w:t>
            </w:r>
          </w:p>
        </w:tc>
        <w:tc>
          <w:tcPr>
            <w:tcW w:w="1559" w:type="dxa"/>
          </w:tcPr>
          <w:p w:rsidR="00965253" w:rsidRPr="00281B80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281B80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</w:t>
            </w:r>
          </w:p>
        </w:tc>
      </w:tr>
      <w:tr w:rsidR="0091221B" w:rsidTr="00954A69">
        <w:tc>
          <w:tcPr>
            <w:tcW w:w="9854" w:type="dxa"/>
            <w:gridSpan w:val="3"/>
            <w:shd w:val="clear" w:color="auto" w:fill="DAEEF3" w:themeFill="accent5" w:themeFillTint="33"/>
          </w:tcPr>
          <w:p w:rsidR="0091221B" w:rsidRDefault="0091221B" w:rsidP="00044FB3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Skills/Competencies: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19051E" w:rsidP="002D727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Enthusiastic and </w:t>
            </w:r>
            <w:r w:rsidR="002D7270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motivated </w:t>
            </w: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with a positive attitude</w:t>
            </w:r>
          </w:p>
        </w:tc>
        <w:tc>
          <w:tcPr>
            <w:tcW w:w="1559" w:type="dxa"/>
          </w:tcPr>
          <w:p w:rsidR="00965253" w:rsidRPr="005728A2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5728A2" w:rsidRDefault="0019051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266C54" w:rsidP="002D7270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Communicate </w:t>
            </w:r>
            <w:r w:rsidR="002D7270">
              <w:rPr>
                <w:rFonts w:ascii="Tahoma" w:hAnsi="Tahoma" w:cs="Tahoma"/>
                <w:color w:val="000000" w:themeColor="text1"/>
                <w:sz w:val="24"/>
                <w:szCs w:val="24"/>
              </w:rPr>
              <w:t>clearly and sensitively</w:t>
            </w: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with a wide range of people</w:t>
            </w:r>
          </w:p>
        </w:tc>
        <w:tc>
          <w:tcPr>
            <w:tcW w:w="1559" w:type="dxa"/>
          </w:tcPr>
          <w:p w:rsidR="00965253" w:rsidRPr="005728A2" w:rsidRDefault="00266C54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5728A2" w:rsidRDefault="00266C54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434945" w:rsidTr="00965253">
        <w:tc>
          <w:tcPr>
            <w:tcW w:w="5637" w:type="dxa"/>
          </w:tcPr>
          <w:p w:rsidR="00434945" w:rsidRPr="005728A2" w:rsidRDefault="002D7270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Conscientious </w:t>
            </w:r>
            <w:r w:rsidR="00434945"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and committed to providing a quality service</w:t>
            </w:r>
          </w:p>
        </w:tc>
        <w:tc>
          <w:tcPr>
            <w:tcW w:w="1559" w:type="dxa"/>
          </w:tcPr>
          <w:p w:rsidR="00434945" w:rsidRPr="005728A2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434945" w:rsidRPr="005728A2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To be able to work as part of a team</w:t>
            </w:r>
          </w:p>
        </w:tc>
        <w:tc>
          <w:tcPr>
            <w:tcW w:w="1559" w:type="dxa"/>
          </w:tcPr>
          <w:p w:rsidR="00965253" w:rsidRPr="005728A2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5728A2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5728A2"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91221B" w:rsidTr="00954A69">
        <w:tc>
          <w:tcPr>
            <w:tcW w:w="9854" w:type="dxa"/>
            <w:gridSpan w:val="3"/>
            <w:shd w:val="clear" w:color="auto" w:fill="DAEEF3" w:themeFill="accent5" w:themeFillTint="33"/>
          </w:tcPr>
          <w:p w:rsidR="0091221B" w:rsidRDefault="0091221B" w:rsidP="00044FB3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Personal Qualities/Behaviours:</w:t>
            </w:r>
          </w:p>
        </w:tc>
      </w:tr>
      <w:tr w:rsidR="002D7270" w:rsidTr="00965253">
        <w:tc>
          <w:tcPr>
            <w:tcW w:w="5637" w:type="dxa"/>
          </w:tcPr>
          <w:p w:rsidR="002D7270" w:rsidRPr="005728A2" w:rsidRDefault="002D7270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A social person who enjoys interacting with others</w:t>
            </w:r>
          </w:p>
        </w:tc>
        <w:tc>
          <w:tcPr>
            <w:tcW w:w="1559" w:type="dxa"/>
          </w:tcPr>
          <w:p w:rsidR="002D7270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2D7270" w:rsidRDefault="002D727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Caring</w:t>
            </w:r>
          </w:p>
        </w:tc>
        <w:tc>
          <w:tcPr>
            <w:tcW w:w="1559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Respectful of others and their diversity</w:t>
            </w:r>
          </w:p>
        </w:tc>
        <w:tc>
          <w:tcPr>
            <w:tcW w:w="1559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A &amp; I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Friendly and approachable</w:t>
            </w:r>
          </w:p>
        </w:tc>
        <w:tc>
          <w:tcPr>
            <w:tcW w:w="1559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I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Total discretion and confidentiality</w:t>
            </w:r>
          </w:p>
        </w:tc>
        <w:tc>
          <w:tcPr>
            <w:tcW w:w="1559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E</w:t>
            </w:r>
          </w:p>
        </w:tc>
        <w:tc>
          <w:tcPr>
            <w:tcW w:w="2658" w:type="dxa"/>
          </w:tcPr>
          <w:p w:rsidR="00965253" w:rsidRPr="00281B80" w:rsidRDefault="006F67AE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4"/>
                <w:szCs w:val="24"/>
              </w:rPr>
              <w:t>I</w:t>
            </w:r>
          </w:p>
        </w:tc>
      </w:tr>
      <w:tr w:rsidR="0091221B" w:rsidTr="00954A69">
        <w:tc>
          <w:tcPr>
            <w:tcW w:w="9854" w:type="dxa"/>
            <w:gridSpan w:val="3"/>
            <w:shd w:val="clear" w:color="auto" w:fill="DAEEF3" w:themeFill="accent5" w:themeFillTint="33"/>
          </w:tcPr>
          <w:p w:rsidR="0091221B" w:rsidRDefault="00851DED" w:rsidP="00044FB3">
            <w:pPr>
              <w:rPr>
                <w:b/>
                <w:color w:val="1F497D" w:themeColor="text2"/>
                <w:sz w:val="36"/>
                <w:szCs w:val="36"/>
              </w:rPr>
            </w:pPr>
            <w:r>
              <w:rPr>
                <w:b/>
                <w:color w:val="1F497D" w:themeColor="text2"/>
                <w:sz w:val="36"/>
                <w:szCs w:val="36"/>
              </w:rPr>
              <w:t>What We Offer</w:t>
            </w:r>
          </w:p>
        </w:tc>
      </w:tr>
      <w:tr w:rsidR="00965253" w:rsidTr="00965253">
        <w:tc>
          <w:tcPr>
            <w:tcW w:w="5637" w:type="dxa"/>
          </w:tcPr>
          <w:p w:rsidR="00965253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A friendly environment in which to volunteer</w:t>
            </w:r>
          </w:p>
        </w:tc>
        <w:tc>
          <w:tcPr>
            <w:tcW w:w="1559" w:type="dxa"/>
          </w:tcPr>
          <w:p w:rsidR="00965253" w:rsidRPr="00281B80" w:rsidRDefault="00965253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658" w:type="dxa"/>
          </w:tcPr>
          <w:p w:rsidR="00965253" w:rsidRPr="00281B80" w:rsidRDefault="00965253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281B80" w:rsidTr="00965253">
        <w:tc>
          <w:tcPr>
            <w:tcW w:w="5637" w:type="dxa"/>
          </w:tcPr>
          <w:p w:rsidR="00281B80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The opportunity to make a difference to people at a difficult time in their lives</w:t>
            </w:r>
          </w:p>
        </w:tc>
        <w:tc>
          <w:tcPr>
            <w:tcW w:w="1559" w:type="dxa"/>
          </w:tcPr>
          <w:p w:rsidR="00281B80" w:rsidRPr="00281B80" w:rsidRDefault="00281B8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658" w:type="dxa"/>
          </w:tcPr>
          <w:p w:rsidR="00281B80" w:rsidRPr="00281B80" w:rsidRDefault="00281B80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FD2895" w:rsidTr="00965253">
        <w:tc>
          <w:tcPr>
            <w:tcW w:w="5637" w:type="dxa"/>
          </w:tcPr>
          <w:p w:rsidR="00FD2895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A chance to meet new people and create friendships</w:t>
            </w:r>
          </w:p>
        </w:tc>
        <w:tc>
          <w:tcPr>
            <w:tcW w:w="1559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658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FD2895" w:rsidTr="00965253">
        <w:tc>
          <w:tcPr>
            <w:tcW w:w="5637" w:type="dxa"/>
          </w:tcPr>
          <w:p w:rsidR="00FD2895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To be able to use professional skills for the benefits of others</w:t>
            </w:r>
          </w:p>
        </w:tc>
        <w:tc>
          <w:tcPr>
            <w:tcW w:w="1559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658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  <w:tr w:rsidR="00FD2895" w:rsidTr="00965253">
        <w:tc>
          <w:tcPr>
            <w:tcW w:w="5637" w:type="dxa"/>
          </w:tcPr>
          <w:p w:rsidR="00FD2895" w:rsidRPr="005728A2" w:rsidRDefault="00FD2895" w:rsidP="00044FB3">
            <w:pPr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728A2">
              <w:rPr>
                <w:rFonts w:ascii="Tahoma" w:hAnsi="Tahoma" w:cs="Tahoma"/>
                <w:color w:val="000000" w:themeColor="text1"/>
                <w:sz w:val="24"/>
                <w:szCs w:val="24"/>
              </w:rPr>
              <w:t>A chance to develop your CV</w:t>
            </w:r>
          </w:p>
        </w:tc>
        <w:tc>
          <w:tcPr>
            <w:tcW w:w="1559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2658" w:type="dxa"/>
          </w:tcPr>
          <w:p w:rsidR="00FD2895" w:rsidRPr="00281B80" w:rsidRDefault="00FD2895" w:rsidP="00281B80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7"/>
        <w:gridCol w:w="2400"/>
        <w:gridCol w:w="2408"/>
        <w:gridCol w:w="2413"/>
      </w:tblGrid>
      <w:tr w:rsidR="006F67AE" w:rsidTr="000D7193">
        <w:tc>
          <w:tcPr>
            <w:tcW w:w="9854" w:type="dxa"/>
            <w:gridSpan w:val="4"/>
            <w:shd w:val="clear" w:color="auto" w:fill="DAEEF3" w:themeFill="accent5" w:themeFillTint="33"/>
          </w:tcPr>
          <w:p w:rsidR="006F67AE" w:rsidRDefault="006F67AE" w:rsidP="000D7193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How we will assess you</w:t>
            </w:r>
          </w:p>
        </w:tc>
      </w:tr>
      <w:tr w:rsidR="006F67AE" w:rsidRPr="008D0FEA" w:rsidTr="000D7193">
        <w:tc>
          <w:tcPr>
            <w:tcW w:w="2463" w:type="dxa"/>
          </w:tcPr>
          <w:p w:rsidR="006F67AE" w:rsidRPr="008D0FEA" w:rsidRDefault="006F67AE" w:rsidP="000D7193">
            <w:pPr>
              <w:rPr>
                <w:color w:val="000000" w:themeColor="text1"/>
              </w:rPr>
            </w:pPr>
            <w:r w:rsidRPr="005A05B2">
              <w:rPr>
                <w:b/>
                <w:color w:val="1F497D" w:themeColor="text2"/>
                <w:sz w:val="28"/>
                <w:szCs w:val="28"/>
              </w:rPr>
              <w:t>A</w:t>
            </w:r>
            <w:r>
              <w:rPr>
                <w:b/>
                <w:color w:val="1F497D" w:themeColor="text2"/>
              </w:rPr>
              <w:t xml:space="preserve">   </w:t>
            </w:r>
            <w:r>
              <w:rPr>
                <w:color w:val="000000" w:themeColor="text1"/>
              </w:rPr>
              <w:t>Application &amp; CV</w:t>
            </w:r>
          </w:p>
        </w:tc>
        <w:tc>
          <w:tcPr>
            <w:tcW w:w="2463" w:type="dxa"/>
          </w:tcPr>
          <w:p w:rsidR="006F67AE" w:rsidRPr="008D0FEA" w:rsidRDefault="006F67AE" w:rsidP="000D7193">
            <w:pPr>
              <w:rPr>
                <w:color w:val="000000" w:themeColor="text1"/>
              </w:rPr>
            </w:pPr>
            <w:r w:rsidRPr="005A05B2">
              <w:rPr>
                <w:b/>
                <w:color w:val="1F497D" w:themeColor="text2"/>
                <w:sz w:val="28"/>
                <w:szCs w:val="28"/>
              </w:rPr>
              <w:t xml:space="preserve">I </w:t>
            </w:r>
            <w:r>
              <w:rPr>
                <w:b/>
                <w:color w:val="1F497D" w:themeColor="text2"/>
              </w:rPr>
              <w:t xml:space="preserve">  </w:t>
            </w:r>
            <w:r>
              <w:rPr>
                <w:color w:val="000000" w:themeColor="text1"/>
              </w:rPr>
              <w:t>During your interview</w:t>
            </w:r>
          </w:p>
        </w:tc>
        <w:tc>
          <w:tcPr>
            <w:tcW w:w="2464" w:type="dxa"/>
          </w:tcPr>
          <w:p w:rsidR="006F67AE" w:rsidRDefault="006F67AE" w:rsidP="000D7193">
            <w:pPr>
              <w:rPr>
                <w:color w:val="000000" w:themeColor="text1"/>
              </w:rPr>
            </w:pPr>
            <w:r w:rsidRPr="005A05B2">
              <w:rPr>
                <w:b/>
                <w:color w:val="1F497D" w:themeColor="text2"/>
                <w:sz w:val="28"/>
                <w:szCs w:val="28"/>
              </w:rPr>
              <w:t>D</w:t>
            </w:r>
            <w:r>
              <w:rPr>
                <w:b/>
                <w:color w:val="1F497D" w:themeColor="text2"/>
              </w:rPr>
              <w:t xml:space="preserve">   </w:t>
            </w:r>
            <w:r>
              <w:rPr>
                <w:color w:val="000000" w:themeColor="text1"/>
              </w:rPr>
              <w:t xml:space="preserve">When you produce   </w:t>
            </w:r>
          </w:p>
          <w:p w:rsidR="006F67AE" w:rsidRPr="008D0FEA" w:rsidRDefault="006F67AE" w:rsidP="000D7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your documents</w:t>
            </w:r>
          </w:p>
        </w:tc>
        <w:tc>
          <w:tcPr>
            <w:tcW w:w="2464" w:type="dxa"/>
          </w:tcPr>
          <w:p w:rsidR="006F67AE" w:rsidRDefault="006F67AE" w:rsidP="000D7193">
            <w:pPr>
              <w:rPr>
                <w:color w:val="000000" w:themeColor="text1"/>
              </w:rPr>
            </w:pPr>
            <w:r w:rsidRPr="005A05B2">
              <w:rPr>
                <w:b/>
                <w:color w:val="1F497D" w:themeColor="text2"/>
                <w:sz w:val="28"/>
                <w:szCs w:val="28"/>
              </w:rPr>
              <w:t xml:space="preserve">T  </w:t>
            </w:r>
            <w:r>
              <w:rPr>
                <w:b/>
                <w:color w:val="1F497D" w:themeColor="text2"/>
              </w:rPr>
              <w:t xml:space="preserve"> </w:t>
            </w:r>
            <w:r>
              <w:rPr>
                <w:color w:val="000000" w:themeColor="text1"/>
              </w:rPr>
              <w:t xml:space="preserve">Test to assess your </w:t>
            </w:r>
          </w:p>
          <w:p w:rsidR="006F67AE" w:rsidRPr="008D0FEA" w:rsidRDefault="006F67AE" w:rsidP="000D71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practical competence</w:t>
            </w:r>
          </w:p>
        </w:tc>
      </w:tr>
    </w:tbl>
    <w:p w:rsidR="0091221B" w:rsidRPr="0091221B" w:rsidRDefault="0091221B" w:rsidP="00044FB3">
      <w:pPr>
        <w:rPr>
          <w:b/>
          <w:color w:val="1F497D" w:themeColor="text2"/>
          <w:sz w:val="36"/>
          <w:szCs w:val="36"/>
        </w:rPr>
      </w:pPr>
    </w:p>
    <w:sectPr w:rsidR="0091221B" w:rsidRPr="0091221B" w:rsidSect="00044FB3">
      <w:footerReference w:type="default" r:id="rId13"/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16" w:rsidRDefault="00A96A16" w:rsidP="00965253">
      <w:pPr>
        <w:spacing w:after="0" w:line="240" w:lineRule="auto"/>
      </w:pPr>
      <w:r>
        <w:separator/>
      </w:r>
    </w:p>
  </w:endnote>
  <w:endnote w:type="continuationSeparator" w:id="0">
    <w:p w:rsidR="00A96A16" w:rsidRDefault="00A96A16" w:rsidP="0096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53" w:rsidRPr="00965253" w:rsidRDefault="00965253" w:rsidP="00965253">
    <w:pPr>
      <w:pStyle w:val="Footer"/>
      <w:jc w:val="right"/>
      <w:rPr>
        <w:b/>
        <w:color w:val="4F81BD" w:themeColor="accent1"/>
        <w:sz w:val="24"/>
        <w:szCs w:val="24"/>
      </w:rPr>
    </w:pPr>
    <w:r w:rsidRPr="00965253">
      <w:rPr>
        <w:b/>
        <w:color w:val="4F81BD" w:themeColor="accent1"/>
        <w:sz w:val="24"/>
        <w:szCs w:val="24"/>
      </w:rPr>
      <w:t>We can turn your career plans into action</w:t>
    </w:r>
  </w:p>
  <w:p w:rsidR="00965253" w:rsidRDefault="00965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16" w:rsidRDefault="00A96A16" w:rsidP="00965253">
      <w:pPr>
        <w:spacing w:after="0" w:line="240" w:lineRule="auto"/>
      </w:pPr>
      <w:r>
        <w:separator/>
      </w:r>
    </w:p>
  </w:footnote>
  <w:footnote w:type="continuationSeparator" w:id="0">
    <w:p w:rsidR="00A96A16" w:rsidRDefault="00A96A16" w:rsidP="00965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26811"/>
    <w:multiLevelType w:val="multilevel"/>
    <w:tmpl w:val="332C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C5CC9"/>
    <w:multiLevelType w:val="hybridMultilevel"/>
    <w:tmpl w:val="3518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B3"/>
    <w:rsid w:val="00044FB3"/>
    <w:rsid w:val="000873B5"/>
    <w:rsid w:val="00140F17"/>
    <w:rsid w:val="001468F0"/>
    <w:rsid w:val="0019051E"/>
    <w:rsid w:val="00190C38"/>
    <w:rsid w:val="00214E1C"/>
    <w:rsid w:val="00246C75"/>
    <w:rsid w:val="00266C54"/>
    <w:rsid w:val="00281B80"/>
    <w:rsid w:val="002D7270"/>
    <w:rsid w:val="0040112A"/>
    <w:rsid w:val="0041454D"/>
    <w:rsid w:val="00414F82"/>
    <w:rsid w:val="00434945"/>
    <w:rsid w:val="005268B2"/>
    <w:rsid w:val="005728A2"/>
    <w:rsid w:val="00575693"/>
    <w:rsid w:val="005B2045"/>
    <w:rsid w:val="0066416F"/>
    <w:rsid w:val="006F67AE"/>
    <w:rsid w:val="007602A0"/>
    <w:rsid w:val="007B0551"/>
    <w:rsid w:val="007C3D8E"/>
    <w:rsid w:val="00851DED"/>
    <w:rsid w:val="00861BA0"/>
    <w:rsid w:val="0091221B"/>
    <w:rsid w:val="00954A69"/>
    <w:rsid w:val="00965253"/>
    <w:rsid w:val="009E7254"/>
    <w:rsid w:val="00A96A16"/>
    <w:rsid w:val="00AC6CA3"/>
    <w:rsid w:val="00B21F9C"/>
    <w:rsid w:val="00B64BB0"/>
    <w:rsid w:val="00BB06B5"/>
    <w:rsid w:val="00C45603"/>
    <w:rsid w:val="00C8749F"/>
    <w:rsid w:val="00CB5508"/>
    <w:rsid w:val="00CE4C10"/>
    <w:rsid w:val="00EF2111"/>
    <w:rsid w:val="00F060E1"/>
    <w:rsid w:val="00F07A89"/>
    <w:rsid w:val="00F20CE6"/>
    <w:rsid w:val="00F707E0"/>
    <w:rsid w:val="00FD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8A49CE2-5164-4B8E-B75E-F320CE3E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53"/>
  </w:style>
  <w:style w:type="paragraph" w:styleId="Footer">
    <w:name w:val="footer"/>
    <w:basedOn w:val="Normal"/>
    <w:link w:val="FooterChar"/>
    <w:uiPriority w:val="99"/>
    <w:unhideWhenUsed/>
    <w:rsid w:val="00965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53"/>
  </w:style>
  <w:style w:type="paragraph" w:styleId="NormalWeb">
    <w:name w:val="Normal (Web)"/>
    <w:basedOn w:val="Normal"/>
    <w:uiPriority w:val="99"/>
    <w:unhideWhenUsed/>
    <w:rsid w:val="00B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4E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F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Judi (Hospice)</dc:creator>
  <cp:lastModifiedBy>Brew, James</cp:lastModifiedBy>
  <cp:revision>2</cp:revision>
  <cp:lastPrinted>2020-08-19T12:19:00Z</cp:lastPrinted>
  <dcterms:created xsi:type="dcterms:W3CDTF">2022-12-22T15:04:00Z</dcterms:created>
  <dcterms:modified xsi:type="dcterms:W3CDTF">2022-12-22T15:04:00Z</dcterms:modified>
</cp:coreProperties>
</file>